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67E6E44" w14:textId="77777777" w:rsidR="00E26D58" w:rsidRDefault="00E26D58" w:rsidP="00CA7559">
      <w:pPr>
        <w:spacing w:after="160" w:line="240" w:lineRule="auto"/>
        <w:jc w:val="both"/>
        <w:rPr>
          <w:rFonts w:ascii="Cabin" w:eastAsia="Yu Mincho" w:hAnsi="Cabin" w:cs="Cabin"/>
          <w:sz w:val="21"/>
          <w:szCs w:val="21"/>
          <w:lang w:val="en-GB"/>
        </w:rPr>
      </w:pPr>
    </w:p>
    <w:p w14:paraId="59570EB8" w14:textId="2420D460" w:rsidR="00055AF6" w:rsidRPr="002E2C27" w:rsidRDefault="00055AF6" w:rsidP="00055AF6">
      <w:pPr>
        <w:spacing w:after="160" w:line="240" w:lineRule="auto"/>
        <w:jc w:val="center"/>
        <w:rPr>
          <w:rFonts w:ascii="Cabin" w:hAnsi="Cabin" w:cs="Cabin"/>
          <w:b/>
          <w:bCs/>
          <w:i/>
          <w:iCs/>
          <w:color w:val="000000" w:themeColor="text1"/>
          <w:sz w:val="32"/>
          <w:szCs w:val="32"/>
          <w:lang w:val="en-GB" w:eastAsia="ko-KR"/>
        </w:rPr>
      </w:pPr>
      <w:r w:rsidRPr="002E2C27">
        <w:rPr>
          <w:rFonts w:ascii="Cabin" w:hAnsi="Cabin" w:cs="Cabin"/>
          <w:b/>
          <w:bCs/>
          <w:i/>
          <w:iCs/>
          <w:color w:val="000000" w:themeColor="text1"/>
          <w:sz w:val="32"/>
          <w:szCs w:val="32"/>
          <w:lang w:val="en-GB" w:eastAsia="ko-KR"/>
        </w:rPr>
        <w:t>World YWCA statement</w:t>
      </w:r>
    </w:p>
    <w:p w14:paraId="58BEA084" w14:textId="1A803A59" w:rsidR="00055AF6" w:rsidRPr="002E2C27" w:rsidRDefault="00055AF6" w:rsidP="00055AF6">
      <w:pPr>
        <w:spacing w:after="160" w:line="240" w:lineRule="auto"/>
        <w:jc w:val="center"/>
        <w:rPr>
          <w:rFonts w:ascii="Cabin" w:hAnsi="Cabin" w:cs="Cabin"/>
          <w:b/>
          <w:bCs/>
          <w:i/>
          <w:iCs/>
          <w:color w:val="000000" w:themeColor="text1"/>
          <w:sz w:val="32"/>
          <w:szCs w:val="32"/>
          <w:lang w:val="en-GB" w:eastAsia="ko-KR"/>
        </w:rPr>
      </w:pPr>
      <w:r w:rsidRPr="002E2C27">
        <w:rPr>
          <w:rFonts w:ascii="Cabin" w:hAnsi="Cabin" w:cs="Cabin"/>
          <w:b/>
          <w:bCs/>
          <w:i/>
          <w:iCs/>
          <w:color w:val="000000" w:themeColor="text1"/>
          <w:sz w:val="32"/>
          <w:szCs w:val="32"/>
          <w:lang w:val="en-GB" w:eastAsia="ko-KR"/>
        </w:rPr>
        <w:t>against the Release of the Radioactive Water</w:t>
      </w:r>
    </w:p>
    <w:p w14:paraId="36FA39CC" w14:textId="7BDC97F6" w:rsidR="00055AF6" w:rsidRPr="002E2C27" w:rsidRDefault="00055AF6" w:rsidP="00055AF6">
      <w:pPr>
        <w:spacing w:after="160" w:line="240" w:lineRule="auto"/>
        <w:jc w:val="center"/>
        <w:rPr>
          <w:rFonts w:ascii="Cabin" w:hAnsi="Cabin" w:cs="Cabin"/>
          <w:b/>
          <w:bCs/>
          <w:i/>
          <w:iCs/>
          <w:color w:val="000000" w:themeColor="text1"/>
          <w:sz w:val="32"/>
          <w:szCs w:val="32"/>
          <w:lang w:val="en-GB" w:eastAsia="ko-KR"/>
        </w:rPr>
      </w:pPr>
      <w:r w:rsidRPr="002E2C27">
        <w:rPr>
          <w:rFonts w:ascii="Cabin" w:hAnsi="Cabin" w:cs="Cabin"/>
          <w:b/>
          <w:bCs/>
          <w:i/>
          <w:iCs/>
          <w:color w:val="000000" w:themeColor="text1"/>
          <w:sz w:val="32"/>
          <w:szCs w:val="32"/>
          <w:lang w:val="en-GB" w:eastAsia="ko-KR"/>
        </w:rPr>
        <w:t>from the Fukushima Daiichi Nuclear power plant</w:t>
      </w:r>
    </w:p>
    <w:p w14:paraId="57AD0FBC" w14:textId="77777777" w:rsidR="00055AF6" w:rsidRPr="002E2C27" w:rsidRDefault="00055AF6" w:rsidP="00CA7559">
      <w:pPr>
        <w:spacing w:after="160" w:line="240" w:lineRule="auto"/>
        <w:jc w:val="both"/>
        <w:rPr>
          <w:rFonts w:ascii="Cabin" w:eastAsia="Yu Mincho" w:hAnsi="Cabin" w:cs="Cabin"/>
          <w:color w:val="000000" w:themeColor="text1"/>
          <w:sz w:val="21"/>
          <w:szCs w:val="21"/>
          <w:lang w:val="en-GB"/>
        </w:rPr>
      </w:pPr>
    </w:p>
    <w:p w14:paraId="5110C21B" w14:textId="776F41D2" w:rsidR="00CA7559" w:rsidRPr="002E2C27" w:rsidRDefault="00CA7559" w:rsidP="00CA7559">
      <w:pPr>
        <w:numPr>
          <w:ilvl w:val="0"/>
          <w:numId w:val="17"/>
        </w:numPr>
        <w:spacing w:after="160" w:line="240" w:lineRule="auto"/>
        <w:jc w:val="both"/>
        <w:rPr>
          <w:rFonts w:ascii="Cabin" w:eastAsia="Cabin" w:hAnsi="Cabin" w:cs="Cabin"/>
          <w:color w:val="000000" w:themeColor="text1"/>
          <w:sz w:val="28"/>
          <w:szCs w:val="28"/>
          <w:lang w:val="en-GB"/>
        </w:rPr>
      </w:pPr>
      <w:r w:rsidRPr="002E2C27">
        <w:rPr>
          <w:rFonts w:ascii="Cabin" w:eastAsia="Cabin" w:hAnsi="Cabin" w:cs="Cabin"/>
          <w:b/>
          <w:color w:val="000000" w:themeColor="text1"/>
          <w:sz w:val="28"/>
          <w:szCs w:val="28"/>
          <w:lang w:val="en-GB"/>
        </w:rPr>
        <w:t>Text of the motion</w:t>
      </w:r>
    </w:p>
    <w:p w14:paraId="5C3BE2AB" w14:textId="77777777" w:rsidR="00F96E5C" w:rsidRPr="002E2C27" w:rsidRDefault="00F96E5C" w:rsidP="00F96E5C">
      <w:pPr>
        <w:spacing w:after="160" w:line="240" w:lineRule="auto"/>
        <w:jc w:val="both"/>
        <w:rPr>
          <w:rFonts w:ascii="Cabin" w:hAnsi="Cabin" w:cs="Cabin"/>
          <w:color w:val="000000" w:themeColor="text1"/>
          <w:sz w:val="28"/>
          <w:szCs w:val="28"/>
          <w:lang w:val="en-GB" w:eastAsia="ko-KR"/>
        </w:rPr>
      </w:pPr>
      <w:r w:rsidRPr="002E2C27">
        <w:rPr>
          <w:rFonts w:ascii="Cabin" w:hAnsi="Cabin" w:cs="Cabin"/>
          <w:color w:val="000000" w:themeColor="text1"/>
          <w:sz w:val="28"/>
          <w:szCs w:val="28"/>
          <w:lang w:val="en-GB" w:eastAsia="ko-KR"/>
        </w:rPr>
        <w:t xml:space="preserve">On August 24, 2023, the Japanese government </w:t>
      </w:r>
      <w:bookmarkStart w:id="0" w:name="_GoBack"/>
      <w:bookmarkEnd w:id="0"/>
      <w:r w:rsidRPr="002E2C27">
        <w:rPr>
          <w:rFonts w:ascii="Cabin" w:hAnsi="Cabin" w:cs="Cabin"/>
          <w:color w:val="000000" w:themeColor="text1"/>
          <w:sz w:val="28"/>
          <w:szCs w:val="28"/>
          <w:lang w:val="en-GB" w:eastAsia="ko-KR"/>
        </w:rPr>
        <w:t xml:space="preserve">initiated the release of radioactive contaminated water from the Fukushima Daiichi nuclear power plant accident into the ocean. </w:t>
      </w:r>
    </w:p>
    <w:p w14:paraId="007398C2" w14:textId="77777777" w:rsidR="00F96E5C" w:rsidRPr="002E2C27" w:rsidRDefault="00F96E5C" w:rsidP="00F96E5C">
      <w:pPr>
        <w:spacing w:after="160" w:line="240" w:lineRule="auto"/>
        <w:jc w:val="both"/>
        <w:rPr>
          <w:rFonts w:ascii="Cabin" w:hAnsi="Cabin" w:cs="Cabin"/>
          <w:color w:val="000000" w:themeColor="text1"/>
          <w:sz w:val="28"/>
          <w:szCs w:val="28"/>
          <w:lang w:val="en-GB" w:eastAsia="ko-KR"/>
        </w:rPr>
      </w:pPr>
      <w:r w:rsidRPr="002E2C27">
        <w:rPr>
          <w:rFonts w:ascii="Cabin" w:hAnsi="Cabin" w:cs="Cabin"/>
          <w:color w:val="000000" w:themeColor="text1"/>
          <w:sz w:val="28"/>
          <w:szCs w:val="28"/>
          <w:lang w:val="en-GB" w:eastAsia="ko-KR"/>
        </w:rPr>
        <w:t>We declare;</w:t>
      </w:r>
    </w:p>
    <w:p w14:paraId="6DB80DC2" w14:textId="77777777" w:rsidR="00F96E5C" w:rsidRPr="002E2C27" w:rsidRDefault="00F96E5C" w:rsidP="00F96E5C">
      <w:pPr>
        <w:spacing w:after="160" w:line="240" w:lineRule="auto"/>
        <w:jc w:val="both"/>
        <w:rPr>
          <w:rFonts w:ascii="Cabin" w:hAnsi="Cabin" w:cs="Cabin"/>
          <w:color w:val="000000" w:themeColor="text1"/>
          <w:sz w:val="28"/>
          <w:szCs w:val="28"/>
          <w:lang w:val="en-GB" w:eastAsia="ko-KR"/>
        </w:rPr>
      </w:pPr>
      <w:r w:rsidRPr="002E2C27">
        <w:rPr>
          <w:rFonts w:ascii="Cabin" w:hAnsi="Cabin" w:cs="Cabin"/>
          <w:color w:val="000000" w:themeColor="text1"/>
          <w:sz w:val="28"/>
          <w:szCs w:val="28"/>
          <w:lang w:val="en-GB" w:eastAsia="ko-KR"/>
        </w:rPr>
        <w:t>- The Japanese government should now stop discharging radioactive contaminated water into the ocean and implement possible alternatives.</w:t>
      </w:r>
    </w:p>
    <w:p w14:paraId="48F4D007" w14:textId="3756E8E8" w:rsidR="00F96E5C" w:rsidRPr="002E2C27" w:rsidRDefault="00567A52" w:rsidP="00F96E5C">
      <w:pPr>
        <w:spacing w:after="160" w:line="240" w:lineRule="auto"/>
        <w:jc w:val="both"/>
        <w:rPr>
          <w:rFonts w:ascii="Cabin" w:hAnsi="Cabin" w:cs="Cabin"/>
          <w:color w:val="000000" w:themeColor="text1"/>
          <w:sz w:val="28"/>
          <w:szCs w:val="28"/>
          <w:lang w:val="en-GB" w:eastAsia="ko-KR"/>
        </w:rPr>
      </w:pPr>
      <w:r w:rsidRPr="002E2C27">
        <w:rPr>
          <w:rFonts w:ascii="Cabin" w:hAnsi="Cabin" w:cs="Cabin"/>
          <w:color w:val="000000" w:themeColor="text1"/>
          <w:sz w:val="28"/>
          <w:szCs w:val="28"/>
          <w:lang w:val="en-GB" w:eastAsia="ko-KR"/>
        </w:rPr>
        <w:t xml:space="preserve">- The YWCA global movement, together with the </w:t>
      </w:r>
      <w:r w:rsidR="00F96E5C" w:rsidRPr="002E2C27">
        <w:rPr>
          <w:rFonts w:ascii="Cabin" w:hAnsi="Cabin" w:cs="Cabin"/>
          <w:color w:val="000000" w:themeColor="text1"/>
          <w:sz w:val="28"/>
          <w:szCs w:val="28"/>
          <w:lang w:val="en-GB" w:eastAsia="ko-KR"/>
        </w:rPr>
        <w:t xml:space="preserve">international community must ensure the sustainable preservation of marine ecosystems and the human right to health. </w:t>
      </w:r>
    </w:p>
    <w:p w14:paraId="45D1710E" w14:textId="55B65BBD" w:rsidR="001A4B7A" w:rsidRPr="002E2C27" w:rsidRDefault="00AD6746" w:rsidP="00F96E5C">
      <w:pPr>
        <w:spacing w:after="160" w:line="240" w:lineRule="auto"/>
        <w:jc w:val="both"/>
        <w:rPr>
          <w:rFonts w:ascii="Cabin" w:hAnsi="Cabin" w:cs="Cabin"/>
          <w:color w:val="000000" w:themeColor="text1"/>
          <w:sz w:val="28"/>
          <w:szCs w:val="28"/>
          <w:lang w:val="en-GB" w:eastAsia="ko-KR"/>
        </w:rPr>
      </w:pPr>
      <w:r w:rsidRPr="002E2C27">
        <w:rPr>
          <w:rFonts w:ascii="Cabin" w:hAnsi="Cabin" w:cs="Cabin"/>
          <w:color w:val="000000" w:themeColor="text1"/>
          <w:sz w:val="28"/>
          <w:szCs w:val="28"/>
          <w:lang w:val="en-GB" w:eastAsia="ko-KR"/>
        </w:rPr>
        <w:t>- YWCA of e</w:t>
      </w:r>
      <w:r w:rsidR="00F96E5C" w:rsidRPr="002E2C27">
        <w:rPr>
          <w:rFonts w:ascii="Cabin" w:hAnsi="Cabin" w:cs="Cabin"/>
          <w:color w:val="000000" w:themeColor="text1"/>
          <w:sz w:val="28"/>
          <w:szCs w:val="28"/>
          <w:lang w:val="en-GB" w:eastAsia="ko-KR"/>
        </w:rPr>
        <w:t xml:space="preserve">ach country must </w:t>
      </w:r>
      <w:r w:rsidRPr="002E2C27">
        <w:rPr>
          <w:rFonts w:ascii="Cabin" w:hAnsi="Cabin" w:cs="Cabin"/>
          <w:color w:val="000000" w:themeColor="text1"/>
          <w:sz w:val="28"/>
          <w:szCs w:val="28"/>
          <w:lang w:val="en-GB" w:eastAsia="ko-KR"/>
        </w:rPr>
        <w:t xml:space="preserve">urge their national governments </w:t>
      </w:r>
      <w:r w:rsidR="00423F7D" w:rsidRPr="002E2C27">
        <w:rPr>
          <w:rFonts w:ascii="Cabin" w:hAnsi="Cabin" w:cs="Cabin"/>
          <w:color w:val="000000" w:themeColor="text1"/>
          <w:sz w:val="28"/>
          <w:szCs w:val="28"/>
          <w:lang w:val="en-GB" w:eastAsia="ko-KR"/>
        </w:rPr>
        <w:t xml:space="preserve">to </w:t>
      </w:r>
      <w:r w:rsidR="00F96E5C" w:rsidRPr="002E2C27">
        <w:rPr>
          <w:rFonts w:ascii="Cabin" w:hAnsi="Cabin" w:cs="Cabin"/>
          <w:color w:val="000000" w:themeColor="text1"/>
          <w:sz w:val="28"/>
          <w:szCs w:val="28"/>
          <w:lang w:val="en-GB" w:eastAsia="ko-KR"/>
        </w:rPr>
        <w:t xml:space="preserve">demand an end to the discharges for the safety of its citizens and future generations, </w:t>
      </w:r>
      <w:r w:rsidR="00320343" w:rsidRPr="002E2C27">
        <w:rPr>
          <w:rFonts w:ascii="Cabin" w:hAnsi="Cabin" w:cs="Cabin"/>
          <w:color w:val="000000" w:themeColor="text1"/>
          <w:sz w:val="28"/>
          <w:szCs w:val="28"/>
          <w:lang w:val="en-GB" w:eastAsia="ko-KR"/>
        </w:rPr>
        <w:t xml:space="preserve">particularly affecting </w:t>
      </w:r>
      <w:r w:rsidR="001B0E83" w:rsidRPr="002E2C27">
        <w:rPr>
          <w:rFonts w:ascii="Cabin" w:hAnsi="Cabin" w:cs="Cabin"/>
          <w:color w:val="000000" w:themeColor="text1"/>
          <w:sz w:val="28"/>
          <w:szCs w:val="28"/>
          <w:lang w:val="en-GB" w:eastAsia="ko-KR"/>
        </w:rPr>
        <w:t xml:space="preserve">women, young </w:t>
      </w:r>
      <w:r w:rsidR="004A3C69" w:rsidRPr="002E2C27">
        <w:rPr>
          <w:rFonts w:ascii="Cabin" w:hAnsi="Cabin" w:cs="Cabin"/>
          <w:color w:val="000000" w:themeColor="text1"/>
          <w:sz w:val="28"/>
          <w:szCs w:val="28"/>
          <w:lang w:val="en-GB" w:eastAsia="ko-KR"/>
        </w:rPr>
        <w:t>women,</w:t>
      </w:r>
      <w:r w:rsidR="001B0E83" w:rsidRPr="002E2C27">
        <w:rPr>
          <w:rFonts w:ascii="Cabin" w:hAnsi="Cabin" w:cs="Cabin"/>
          <w:color w:val="000000" w:themeColor="text1"/>
          <w:sz w:val="28"/>
          <w:szCs w:val="28"/>
          <w:lang w:val="en-GB" w:eastAsia="ko-KR"/>
        </w:rPr>
        <w:t xml:space="preserve"> and girls, instead of prioritizing economic gains.</w:t>
      </w:r>
    </w:p>
    <w:p w14:paraId="0E6B6EF7" w14:textId="77777777" w:rsidR="00F96E5C" w:rsidRPr="002E2C27" w:rsidRDefault="00F96E5C" w:rsidP="00F96E5C">
      <w:pPr>
        <w:spacing w:after="160" w:line="240" w:lineRule="auto"/>
        <w:jc w:val="both"/>
        <w:rPr>
          <w:rFonts w:cs="Cabin"/>
          <w:color w:val="000000" w:themeColor="text1"/>
          <w:sz w:val="28"/>
          <w:szCs w:val="28"/>
          <w:lang w:eastAsia="ko-KR"/>
        </w:rPr>
      </w:pPr>
    </w:p>
    <w:p w14:paraId="0AF36918" w14:textId="45ACCCF0" w:rsidR="00CA7559" w:rsidRPr="002E2C27" w:rsidRDefault="00CA7559" w:rsidP="00CA7559">
      <w:pPr>
        <w:numPr>
          <w:ilvl w:val="0"/>
          <w:numId w:val="17"/>
        </w:numPr>
        <w:spacing w:after="160" w:line="240" w:lineRule="auto"/>
        <w:jc w:val="both"/>
        <w:rPr>
          <w:rFonts w:ascii="Cabin" w:eastAsia="Cabin" w:hAnsi="Cabin" w:cs="Cabin"/>
          <w:b/>
          <w:bCs/>
          <w:color w:val="000000" w:themeColor="text1"/>
          <w:sz w:val="28"/>
          <w:szCs w:val="28"/>
          <w:lang w:val="en-GB"/>
        </w:rPr>
      </w:pPr>
      <w:r w:rsidRPr="002E2C27">
        <w:rPr>
          <w:rFonts w:ascii="Cabin" w:eastAsia="Cabin" w:hAnsi="Cabin" w:cs="Cabin"/>
          <w:b/>
          <w:bCs/>
          <w:color w:val="000000" w:themeColor="text1"/>
          <w:sz w:val="28"/>
          <w:szCs w:val="28"/>
          <w:lang w:val="en-GB"/>
        </w:rPr>
        <w:t>Supporting</w:t>
      </w:r>
      <w:r w:rsidR="002E2C27">
        <w:rPr>
          <w:rFonts w:ascii="Cabin" w:eastAsia="Cabin" w:hAnsi="Cabin" w:cs="Cabin"/>
          <w:b/>
          <w:bCs/>
          <w:color w:val="000000" w:themeColor="text1"/>
          <w:sz w:val="28"/>
          <w:szCs w:val="28"/>
          <w:lang w:val="en-GB"/>
        </w:rPr>
        <w:t xml:space="preserve"> evidence of the motion </w:t>
      </w:r>
    </w:p>
    <w:p w14:paraId="4B9B306A" w14:textId="7196B5E6" w:rsidR="00F96E5C" w:rsidRPr="002E2C27" w:rsidRDefault="00F96E5C" w:rsidP="00F96E5C">
      <w:pPr>
        <w:spacing w:after="160" w:line="240" w:lineRule="auto"/>
        <w:jc w:val="both"/>
        <w:rPr>
          <w:rFonts w:ascii="Cabin" w:eastAsia="Yu Mincho" w:hAnsi="Cabin" w:cs="Cabin"/>
          <w:color w:val="000000" w:themeColor="text1"/>
          <w:sz w:val="28"/>
          <w:szCs w:val="28"/>
          <w:lang w:val="en-GB"/>
        </w:rPr>
      </w:pPr>
      <w:r w:rsidRPr="002E2C27">
        <w:rPr>
          <w:rFonts w:ascii="Cabin" w:eastAsia="Yu Mincho" w:hAnsi="Cabin" w:cs="Cabin"/>
          <w:color w:val="000000" w:themeColor="text1"/>
          <w:sz w:val="28"/>
          <w:szCs w:val="28"/>
          <w:lang w:val="en-GB"/>
        </w:rPr>
        <w:t>The Japanese government discharged ‘treated water,’ which still contains nuclides harmful to humans. Many research point</w:t>
      </w:r>
      <w:r w:rsidR="00E26D58" w:rsidRPr="002E2C27">
        <w:rPr>
          <w:rFonts w:ascii="Cabin" w:eastAsia="Yu Mincho" w:hAnsi="Cabin" w:cs="Cabin"/>
          <w:color w:val="000000" w:themeColor="text1"/>
          <w:sz w:val="28"/>
          <w:szCs w:val="28"/>
          <w:lang w:val="en-GB"/>
        </w:rPr>
        <w:t>s</w:t>
      </w:r>
      <w:r w:rsidRPr="002E2C27">
        <w:rPr>
          <w:rFonts w:ascii="Cabin" w:eastAsia="Yu Mincho" w:hAnsi="Cabin" w:cs="Cabin"/>
          <w:color w:val="000000" w:themeColor="text1"/>
          <w:sz w:val="28"/>
          <w:szCs w:val="28"/>
          <w:lang w:val="en-GB"/>
        </w:rPr>
        <w:t xml:space="preserve"> out that there is a disproportionately high incidence of thyroid cancer among women and children residing in the vicinity of operational nuclear power plants around the world. In addition to causing cancer and other diseases, radionuclides have the potential to damage cellular structures, reproductive systems, and fetuses.</w:t>
      </w:r>
    </w:p>
    <w:p w14:paraId="1B9D3EC8" w14:textId="77777777" w:rsidR="00F96E5C" w:rsidRPr="002E2C27" w:rsidRDefault="00F96E5C" w:rsidP="00F96E5C">
      <w:pPr>
        <w:spacing w:after="160" w:line="240" w:lineRule="auto"/>
        <w:jc w:val="both"/>
        <w:rPr>
          <w:rFonts w:ascii="Cabin" w:eastAsia="Yu Mincho" w:hAnsi="Cabin" w:cs="Cabin"/>
          <w:color w:val="000000" w:themeColor="text1"/>
          <w:sz w:val="28"/>
          <w:szCs w:val="28"/>
          <w:lang w:val="en-GB"/>
        </w:rPr>
      </w:pPr>
    </w:p>
    <w:p w14:paraId="7A7E4430" w14:textId="77777777" w:rsidR="00F96E5C" w:rsidRPr="002E2C27" w:rsidRDefault="00F96E5C" w:rsidP="00F96E5C">
      <w:pPr>
        <w:spacing w:after="160" w:line="240" w:lineRule="auto"/>
        <w:jc w:val="both"/>
        <w:rPr>
          <w:rFonts w:ascii="Cabin" w:eastAsia="Yu Mincho" w:hAnsi="Cabin" w:cs="Cabin"/>
          <w:color w:val="000000" w:themeColor="text1"/>
          <w:sz w:val="28"/>
          <w:szCs w:val="28"/>
          <w:lang w:val="en-GB"/>
        </w:rPr>
      </w:pPr>
      <w:r w:rsidRPr="002E2C27">
        <w:rPr>
          <w:rFonts w:ascii="Cabin" w:eastAsia="Yu Mincho" w:hAnsi="Cabin" w:cs="Cabin"/>
          <w:color w:val="000000" w:themeColor="text1"/>
          <w:sz w:val="28"/>
          <w:szCs w:val="28"/>
          <w:lang w:val="en-GB"/>
        </w:rPr>
        <w:t xml:space="preserve">People living in Fukushima have lived for 12 years after the 2011 accident, not only under threat of health damages but also with the pain of having the name of their hometown be associated with “contamination,” discriminatory treatment of survivors from some actors, and the difficulty to even talk about </w:t>
      </w:r>
      <w:r w:rsidRPr="002E2C27">
        <w:rPr>
          <w:rFonts w:ascii="Cabin" w:eastAsia="Yu Mincho" w:hAnsi="Cabin" w:cs="Cabin"/>
          <w:color w:val="000000" w:themeColor="text1"/>
          <w:sz w:val="28"/>
          <w:szCs w:val="28"/>
          <w:lang w:val="en-GB"/>
        </w:rPr>
        <w:lastRenderedPageBreak/>
        <w:t xml:space="preserve">their experiences and feelings safely, as the issue of the accident became an increasingly political matter. </w:t>
      </w:r>
    </w:p>
    <w:p w14:paraId="590AD4DB" w14:textId="77777777" w:rsidR="00F96E5C" w:rsidRPr="002E2C27" w:rsidRDefault="00F96E5C" w:rsidP="00F96E5C">
      <w:pPr>
        <w:spacing w:after="160" w:line="240" w:lineRule="auto"/>
        <w:jc w:val="both"/>
        <w:rPr>
          <w:rFonts w:ascii="Cabin" w:eastAsia="Yu Mincho" w:hAnsi="Cabin" w:cs="Cabin"/>
          <w:color w:val="000000" w:themeColor="text1"/>
          <w:sz w:val="28"/>
          <w:szCs w:val="28"/>
          <w:lang w:val="en-GB"/>
        </w:rPr>
      </w:pPr>
    </w:p>
    <w:p w14:paraId="4A8FAE76" w14:textId="0F94B34C" w:rsidR="001A4B7A" w:rsidRPr="002E2C27" w:rsidRDefault="00F96E5C" w:rsidP="00F96E5C">
      <w:pPr>
        <w:spacing w:after="160" w:line="240" w:lineRule="auto"/>
        <w:jc w:val="both"/>
        <w:rPr>
          <w:rFonts w:ascii="Cabin" w:eastAsia="Yu Mincho" w:hAnsi="Cabin" w:cs="Cabin"/>
          <w:color w:val="000000" w:themeColor="text1"/>
          <w:sz w:val="28"/>
          <w:szCs w:val="28"/>
        </w:rPr>
      </w:pPr>
      <w:r w:rsidRPr="002E2C27">
        <w:rPr>
          <w:rFonts w:ascii="Cabin" w:eastAsia="Yu Mincho" w:hAnsi="Cabin" w:cs="Cabin"/>
          <w:color w:val="000000" w:themeColor="text1"/>
          <w:sz w:val="28"/>
          <w:szCs w:val="28"/>
          <w:lang w:val="en-GB"/>
        </w:rPr>
        <w:t>Moving to larger storage tanks or solidifying the contaminated water with cement was suggested by experts worldwide, including Japan, but the Japanese government chose the cheapest and most dangerous way. This intentional discharge will continue for over 30 years. The ramifications will extend beyond Japan and the Asia Pacific Ocean. Since the oceans are interconnected, the discharge will affect people worldwide.</w:t>
      </w:r>
    </w:p>
    <w:p w14:paraId="16102B54" w14:textId="0A89B6E2" w:rsidR="00170C51" w:rsidRPr="002E2C27" w:rsidRDefault="00170C51" w:rsidP="00170C51">
      <w:pPr>
        <w:spacing w:after="160" w:line="240" w:lineRule="auto"/>
        <w:jc w:val="both"/>
        <w:rPr>
          <w:rFonts w:ascii="Cabin" w:eastAsia="Cabin" w:hAnsi="Cabin" w:cs="Cabin"/>
          <w:color w:val="000000" w:themeColor="text1"/>
          <w:sz w:val="28"/>
          <w:szCs w:val="28"/>
          <w:lang w:val="en-GB"/>
        </w:rPr>
      </w:pPr>
    </w:p>
    <w:p w14:paraId="7E0A526E" w14:textId="580E0C8E" w:rsidR="00CA7559" w:rsidRPr="002E2C27" w:rsidRDefault="00CA7559" w:rsidP="00CA7559">
      <w:pPr>
        <w:numPr>
          <w:ilvl w:val="0"/>
          <w:numId w:val="17"/>
        </w:numPr>
        <w:spacing w:after="160" w:line="240" w:lineRule="auto"/>
        <w:jc w:val="both"/>
        <w:rPr>
          <w:rFonts w:ascii="Cabin" w:eastAsia="Cabin" w:hAnsi="Cabin" w:cs="Cabin"/>
          <w:color w:val="000000" w:themeColor="text1"/>
          <w:sz w:val="28"/>
          <w:szCs w:val="28"/>
          <w:lang w:val="en-GB"/>
        </w:rPr>
      </w:pPr>
      <w:r w:rsidRPr="002E2C27">
        <w:rPr>
          <w:rFonts w:ascii="Cabin" w:eastAsia="Cabin" w:hAnsi="Cabin" w:cs="Cabin"/>
          <w:color w:val="000000" w:themeColor="text1"/>
          <w:sz w:val="28"/>
          <w:szCs w:val="28"/>
          <w:lang w:val="en-GB"/>
        </w:rPr>
        <w:t xml:space="preserve">How is the motion consistent with the World YWCA's purpose and priorities, and </w:t>
      </w:r>
      <w:r w:rsidRPr="002E2C27">
        <w:rPr>
          <w:rFonts w:ascii="Cabin" w:eastAsia="Cabin" w:hAnsi="Cabin" w:cs="Cabin"/>
          <w:b/>
          <w:color w:val="000000" w:themeColor="text1"/>
          <w:sz w:val="28"/>
          <w:szCs w:val="28"/>
          <w:u w:val="single"/>
          <w:lang w:val="en-GB"/>
        </w:rPr>
        <w:t>how it will contribute to the local, national and global advocacy work and collective achievement of Goal 2035</w:t>
      </w:r>
      <w:r w:rsidR="002E2C27">
        <w:rPr>
          <w:rFonts w:ascii="Cabin" w:eastAsia="Cabin" w:hAnsi="Cabin" w:cs="Cabin"/>
          <w:color w:val="000000" w:themeColor="text1"/>
          <w:sz w:val="28"/>
          <w:szCs w:val="28"/>
          <w:lang w:val="en-GB"/>
        </w:rPr>
        <w:t xml:space="preserve">? </w:t>
      </w:r>
    </w:p>
    <w:p w14:paraId="44E4D0C8" w14:textId="6D3EE873" w:rsidR="00320343" w:rsidRPr="002E2C27" w:rsidRDefault="009F5BE0" w:rsidP="008D2BEF">
      <w:pPr>
        <w:rPr>
          <w:rFonts w:eastAsia="Yu Mincho" w:cs="Cabin"/>
          <w:color w:val="000000" w:themeColor="text1"/>
          <w:sz w:val="28"/>
          <w:szCs w:val="28"/>
          <w:lang w:val="en-GB"/>
        </w:rPr>
      </w:pPr>
      <w:r w:rsidRPr="002E2C27">
        <w:rPr>
          <w:rFonts w:eastAsia="Yu Mincho" w:cs="Cabin"/>
          <w:color w:val="000000" w:themeColor="text1"/>
          <w:sz w:val="28"/>
          <w:szCs w:val="28"/>
          <w:lang w:val="en-GB"/>
        </w:rPr>
        <w:t xml:space="preserve">The mandate of World YWCA includes promoting and sustaining environmental care through women's leadership. In alignment with Goal 2035, we aim to </w:t>
      </w:r>
      <w:r w:rsidR="00DB1143" w:rsidRPr="002E2C27">
        <w:rPr>
          <w:rFonts w:eastAsia="Yu Mincho" w:cs="Cabin"/>
          <w:color w:val="000000" w:themeColor="text1"/>
          <w:sz w:val="28"/>
          <w:szCs w:val="28"/>
          <w:lang w:val="en-GB"/>
        </w:rPr>
        <w:t>fulfil</w:t>
      </w:r>
      <w:r w:rsidRPr="002E2C27">
        <w:rPr>
          <w:rFonts w:eastAsia="Yu Mincho" w:cs="Cabin"/>
          <w:color w:val="000000" w:themeColor="text1"/>
          <w:sz w:val="28"/>
          <w:szCs w:val="28"/>
          <w:lang w:val="en-GB"/>
        </w:rPr>
        <w:t xml:space="preserve"> environmental justice and women's health rights</w:t>
      </w:r>
      <w:r w:rsidR="008D2BEF" w:rsidRPr="002E2C27">
        <w:rPr>
          <w:rFonts w:eastAsia="Yu Mincho" w:cs="Cabin"/>
          <w:color w:val="000000" w:themeColor="text1"/>
          <w:sz w:val="28"/>
          <w:szCs w:val="28"/>
          <w:lang w:val="en-GB"/>
        </w:rPr>
        <w:t xml:space="preserve">. However, this discharge seriously ruins the global environment and living creatures created by God. The discharge will impact the present and future generations, </w:t>
      </w:r>
      <w:r w:rsidR="00320343" w:rsidRPr="002E2C27">
        <w:rPr>
          <w:rFonts w:eastAsia="Yu Mincho" w:cs="Cabin"/>
          <w:color w:val="000000" w:themeColor="text1"/>
          <w:sz w:val="28"/>
          <w:szCs w:val="28"/>
          <w:lang w:val="en-GB"/>
        </w:rPr>
        <w:t>particularly</w:t>
      </w:r>
      <w:r w:rsidR="00A545F7" w:rsidRPr="002E2C27">
        <w:rPr>
          <w:rFonts w:eastAsia="Yu Mincho" w:cs="Cabin"/>
          <w:color w:val="000000" w:themeColor="text1"/>
          <w:sz w:val="28"/>
          <w:szCs w:val="28"/>
          <w:lang w:val="en-GB"/>
        </w:rPr>
        <w:t xml:space="preserve"> </w:t>
      </w:r>
      <w:r w:rsidR="00320343" w:rsidRPr="002E2C27">
        <w:rPr>
          <w:rFonts w:eastAsia="Yu Mincho" w:cs="Cabin"/>
          <w:color w:val="000000" w:themeColor="text1"/>
          <w:sz w:val="28"/>
          <w:szCs w:val="28"/>
          <w:lang w:val="en-GB"/>
        </w:rPr>
        <w:t xml:space="preserve">affecting </w:t>
      </w:r>
      <w:r w:rsidR="00A545F7" w:rsidRPr="002E2C27">
        <w:rPr>
          <w:rFonts w:eastAsia="Yu Mincho" w:cs="Cabin"/>
          <w:color w:val="000000" w:themeColor="text1"/>
          <w:sz w:val="28"/>
          <w:szCs w:val="28"/>
          <w:lang w:val="en-GB"/>
        </w:rPr>
        <w:t>women, young women and girls</w:t>
      </w:r>
      <w:r w:rsidR="00320343" w:rsidRPr="002E2C27">
        <w:rPr>
          <w:rFonts w:eastAsia="Yu Mincho" w:cs="Cabin"/>
          <w:color w:val="000000" w:themeColor="text1"/>
          <w:sz w:val="28"/>
          <w:szCs w:val="28"/>
          <w:lang w:val="en-GB"/>
        </w:rPr>
        <w:t>. This underscores the crucial need for solidarity within the international community.</w:t>
      </w:r>
    </w:p>
    <w:p w14:paraId="65FC0CC2" w14:textId="77777777" w:rsidR="008D2BEF" w:rsidRPr="002E2C27" w:rsidRDefault="008D2BEF" w:rsidP="008D2BEF">
      <w:pPr>
        <w:rPr>
          <w:rFonts w:eastAsia="Yu Mincho" w:cs="Cabin"/>
          <w:color w:val="000000" w:themeColor="text1"/>
          <w:sz w:val="28"/>
          <w:szCs w:val="28"/>
          <w:lang w:val="en-GB"/>
        </w:rPr>
      </w:pPr>
      <w:r w:rsidRPr="002E2C27">
        <w:rPr>
          <w:rFonts w:eastAsia="Yu Mincho" w:cs="Cabin"/>
          <w:color w:val="000000" w:themeColor="text1"/>
          <w:sz w:val="28"/>
          <w:szCs w:val="28"/>
          <w:lang w:val="en-GB"/>
        </w:rPr>
        <w:t>YWCA Japan and Korea have been protesting against the Japanese government's decision to release contaminated water into the ocean; local YWCAs and young leaders of YWCA are actively raising their voices through statements, press conferences, street and online campaigns, and demonstrations.</w:t>
      </w:r>
    </w:p>
    <w:p w14:paraId="5B4CE742" w14:textId="77777777" w:rsidR="002E2C27" w:rsidRDefault="008D2BEF" w:rsidP="002E2C27">
      <w:pPr>
        <w:rPr>
          <w:rFonts w:ascii="맑은 고딕" w:eastAsia="맑은 고딕" w:hAnsi="맑은 고딕" w:cs="맑은 고딕"/>
          <w:color w:val="000000" w:themeColor="text1"/>
          <w:sz w:val="28"/>
          <w:szCs w:val="28"/>
          <w:lang w:val="en-GB" w:eastAsia="ko-KR"/>
        </w:rPr>
      </w:pPr>
      <w:r w:rsidRPr="002E2C27">
        <w:rPr>
          <w:rFonts w:eastAsia="Yu Mincho" w:cs="Cabin"/>
          <w:color w:val="000000" w:themeColor="text1"/>
          <w:sz w:val="28"/>
          <w:szCs w:val="28"/>
          <w:lang w:val="en-GB"/>
        </w:rPr>
        <w:t xml:space="preserve">The World YWCA </w:t>
      </w:r>
      <w:r w:rsidR="00756FE9" w:rsidRPr="002E2C27">
        <w:rPr>
          <w:rFonts w:eastAsia="Yu Mincho" w:cs="Cabin"/>
          <w:color w:val="000000" w:themeColor="text1"/>
          <w:sz w:val="28"/>
          <w:szCs w:val="28"/>
          <w:lang w:val="en-GB"/>
        </w:rPr>
        <w:t xml:space="preserve">should </w:t>
      </w:r>
      <w:r w:rsidRPr="002E2C27">
        <w:rPr>
          <w:rFonts w:eastAsia="Yu Mincho" w:cs="Cabin"/>
          <w:color w:val="000000" w:themeColor="text1"/>
          <w:sz w:val="28"/>
          <w:szCs w:val="28"/>
          <w:lang w:val="en-GB"/>
        </w:rPr>
        <w:t xml:space="preserve">communicate with international </w:t>
      </w:r>
      <w:r w:rsidRPr="00E26D58">
        <w:rPr>
          <w:rFonts w:eastAsia="Yu Mincho" w:cs="Cabin"/>
          <w:color w:val="000000" w:themeColor="text1"/>
          <w:sz w:val="28"/>
          <w:szCs w:val="28"/>
          <w:lang w:val="en-GB"/>
        </w:rPr>
        <w:t>communities about YWCA’s clear position to protect the environment and call for responsible action for a sustainable planet.</w:t>
      </w:r>
      <w:r w:rsidR="00375D50">
        <w:rPr>
          <w:rFonts w:eastAsia="Yu Mincho" w:cs="Cabin"/>
          <w:color w:val="000000" w:themeColor="text1"/>
          <w:sz w:val="28"/>
          <w:szCs w:val="28"/>
          <w:lang w:val="en-GB"/>
        </w:rPr>
        <w:t xml:space="preserve"> By ending the discharge, </w:t>
      </w:r>
      <w:r w:rsidR="00375D50">
        <w:rPr>
          <w:rFonts w:ascii="맑은 고딕" w:eastAsia="맑은 고딕" w:hAnsi="맑은 고딕" w:cs="맑은 고딕"/>
          <w:color w:val="000000" w:themeColor="text1"/>
          <w:sz w:val="28"/>
          <w:szCs w:val="28"/>
          <w:lang w:val="en-GB" w:eastAsia="ko-KR"/>
        </w:rPr>
        <w:t xml:space="preserve">we will eliminate the threat to the health rights </w:t>
      </w:r>
      <w:r w:rsidR="002E2C27">
        <w:rPr>
          <w:rFonts w:ascii="맑은 고딕" w:eastAsia="맑은 고딕" w:hAnsi="맑은 고딕" w:cs="맑은 고딕"/>
          <w:color w:val="000000" w:themeColor="text1"/>
          <w:sz w:val="28"/>
          <w:szCs w:val="28"/>
          <w:lang w:val="en-GB" w:eastAsia="ko-KR"/>
        </w:rPr>
        <w:t xml:space="preserve">of women and girls in the world.  </w:t>
      </w:r>
    </w:p>
    <w:sectPr w:rsidR="002E2C27" w:rsidSect="009D120F">
      <w:headerReference w:type="default" r:id="rId8"/>
      <w:footerReference w:type="default" r:id="rId9"/>
      <w:pgSz w:w="11906" w:h="16838" w:code="9"/>
      <w:pgMar w:top="1440" w:right="1440" w:bottom="1440" w:left="1440" w:header="709" w:footer="510"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A1351C8" w14:textId="77777777" w:rsidR="00921C8A" w:rsidRDefault="00921C8A" w:rsidP="0071540E">
      <w:pPr>
        <w:spacing w:after="0" w:line="240" w:lineRule="auto"/>
      </w:pPr>
      <w:r>
        <w:separator/>
      </w:r>
    </w:p>
  </w:endnote>
  <w:endnote w:type="continuationSeparator" w:id="0">
    <w:p w14:paraId="1C9E81AB" w14:textId="77777777" w:rsidR="00921C8A" w:rsidRDefault="00921C8A" w:rsidP="00715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bin">
    <w:altName w:val="Calibri"/>
    <w:charset w:val="00"/>
    <w:family w:val="swiss"/>
    <w:pitch w:val="variable"/>
    <w:sig w:usb0="8000002F" w:usb1="0000000B"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Noto Sans Symbols">
    <w:charset w:val="00"/>
    <w:family w:val="swiss"/>
    <w:pitch w:val="variable"/>
    <w:sig w:usb0="00000003" w:usb1="0200FDEE" w:usb2="03040000" w:usb3="00000000" w:csb0="00000001" w:csb1="00000000"/>
  </w:font>
  <w:font w:name="Yu Mincho">
    <w:altName w:val="Yu Gothic UI"/>
    <w:charset w:val="80"/>
    <w:family w:val="roman"/>
    <w:pitch w:val="variable"/>
    <w:sig w:usb0="00000000" w:usb1="2AC7FCFF" w:usb2="00000012" w:usb3="00000000" w:csb0="000200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4B925F" w14:textId="273A9EA0" w:rsidR="007A4004" w:rsidRPr="00BF051E" w:rsidRDefault="0071540E" w:rsidP="007A4004">
    <w:pPr>
      <w:pStyle w:val="a4"/>
      <w:spacing w:after="0"/>
      <w:rPr>
        <w:rFonts w:ascii="Cabin" w:hAnsi="Cabin" w:cs="Calibri"/>
        <w:color w:val="9A2372"/>
        <w:sz w:val="16"/>
        <w:szCs w:val="16"/>
      </w:rPr>
    </w:pPr>
    <w:r w:rsidRPr="00BF051E">
      <w:rPr>
        <w:rFonts w:ascii="Cabin" w:hAnsi="Cabin"/>
        <w:b/>
        <w:bCs/>
        <w:noProof/>
        <w:color w:val="9A2372"/>
        <w:sz w:val="16"/>
        <w:szCs w:val="16"/>
        <w:lang w:eastAsia="ko-KR"/>
      </w:rPr>
      <w:drawing>
        <wp:anchor distT="0" distB="0" distL="114300" distR="114300" simplePos="0" relativeHeight="251659264" behindDoc="1" locked="0" layoutInCell="1" allowOverlap="1" wp14:anchorId="1E6CA27B" wp14:editId="48A1F830">
          <wp:simplePos x="0" y="0"/>
          <wp:positionH relativeFrom="page">
            <wp:align>right</wp:align>
          </wp:positionH>
          <wp:positionV relativeFrom="paragraph">
            <wp:posOffset>-144780</wp:posOffset>
          </wp:positionV>
          <wp:extent cx="11253788" cy="952500"/>
          <wp:effectExtent l="0" t="0" r="5080" b="0"/>
          <wp:wrapNone/>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1">
                    <a:extLst>
                      <a:ext uri="{28A0092B-C50C-407E-A947-70E740481C1C}">
                        <a14:useLocalDpi xmlns:a14="http://schemas.microsoft.com/office/drawing/2010/main" val="0"/>
                      </a:ext>
                    </a:extLst>
                  </a:blip>
                  <a:stretch>
                    <a:fillRect/>
                  </a:stretch>
                </pic:blipFill>
                <pic:spPr>
                  <a:xfrm>
                    <a:off x="0" y="0"/>
                    <a:ext cx="11253788" cy="952500"/>
                  </a:xfrm>
                  <a:prstGeom prst="rect">
                    <a:avLst/>
                  </a:prstGeom>
                </pic:spPr>
              </pic:pic>
            </a:graphicData>
          </a:graphic>
          <wp14:sizeRelH relativeFrom="page">
            <wp14:pctWidth>0</wp14:pctWidth>
          </wp14:sizeRelH>
          <wp14:sizeRelV relativeFrom="page">
            <wp14:pctHeight>0</wp14:pctHeight>
          </wp14:sizeRelV>
        </wp:anchor>
      </w:drawing>
    </w:r>
    <w:r w:rsidR="007A4004" w:rsidRPr="00BF051E">
      <w:rPr>
        <w:rFonts w:ascii="Cabin" w:hAnsi="Cabin" w:cs="Calibri"/>
        <w:color w:val="9A2372"/>
        <w:sz w:val="16"/>
        <w:szCs w:val="16"/>
      </w:rPr>
      <w:t>PAGE |</w:t>
    </w:r>
    <w:r w:rsidR="00913E9D" w:rsidRPr="00BF051E">
      <w:rPr>
        <w:rFonts w:ascii="Cabin" w:hAnsi="Cabin" w:cs="Calibri"/>
        <w:color w:val="9A2372"/>
        <w:sz w:val="16"/>
        <w:szCs w:val="16"/>
        <w:shd w:val="clear" w:color="auto" w:fill="F7F1E3"/>
      </w:rPr>
      <w:fldChar w:fldCharType="begin"/>
    </w:r>
    <w:r w:rsidR="00913E9D" w:rsidRPr="00BF051E">
      <w:rPr>
        <w:rFonts w:ascii="Cabin" w:hAnsi="Cabin" w:cs="Calibri"/>
        <w:color w:val="9A2372"/>
        <w:sz w:val="16"/>
        <w:szCs w:val="16"/>
        <w:shd w:val="clear" w:color="auto" w:fill="F7F1E3"/>
      </w:rPr>
      <w:instrText xml:space="preserve"> PAGE   \* MERGEFORMAT </w:instrText>
    </w:r>
    <w:r w:rsidR="00913E9D" w:rsidRPr="00BF051E">
      <w:rPr>
        <w:rFonts w:ascii="Cabin" w:hAnsi="Cabin" w:cs="Calibri"/>
        <w:color w:val="9A2372"/>
        <w:sz w:val="16"/>
        <w:szCs w:val="16"/>
        <w:shd w:val="clear" w:color="auto" w:fill="F7F1E3"/>
      </w:rPr>
      <w:fldChar w:fldCharType="separate"/>
    </w:r>
    <w:r w:rsidR="002E2C27">
      <w:rPr>
        <w:rFonts w:ascii="Cabin" w:hAnsi="Cabin" w:cs="Calibri"/>
        <w:noProof/>
        <w:color w:val="9A2372"/>
        <w:sz w:val="16"/>
        <w:szCs w:val="16"/>
        <w:shd w:val="clear" w:color="auto" w:fill="F7F1E3"/>
      </w:rPr>
      <w:t>1</w:t>
    </w:r>
    <w:r w:rsidR="00913E9D" w:rsidRPr="00BF051E">
      <w:rPr>
        <w:rFonts w:ascii="Cabin" w:hAnsi="Cabin" w:cs="Calibri"/>
        <w:noProof/>
        <w:color w:val="9A2372"/>
        <w:sz w:val="16"/>
        <w:szCs w:val="16"/>
        <w:shd w:val="clear" w:color="auto" w:fill="F7F1E3"/>
      </w:rPr>
      <w:fldChar w:fldCharType="end"/>
    </w:r>
  </w:p>
  <w:p w14:paraId="243B2380" w14:textId="340A406D" w:rsidR="0071540E" w:rsidRPr="00BF051E" w:rsidRDefault="00EA3A7D" w:rsidP="0071540E">
    <w:pPr>
      <w:pStyle w:val="a4"/>
      <w:rPr>
        <w:rFonts w:ascii="Cabin" w:hAnsi="Cabin"/>
        <w:color w:val="9A2372"/>
        <w:sz w:val="16"/>
        <w:szCs w:val="16"/>
      </w:rPr>
    </w:pPr>
    <w:r w:rsidRPr="00BF051E">
      <w:rPr>
        <w:rFonts w:ascii="Cabin" w:hAnsi="Cabin" w:cs="Calibri"/>
        <w:color w:val="9A2372"/>
        <w:sz w:val="16"/>
        <w:szCs w:val="16"/>
      </w:rPr>
      <w:t>30</w:t>
    </w:r>
    <w:r w:rsidRPr="00BF051E">
      <w:rPr>
        <w:rFonts w:ascii="Cabin" w:hAnsi="Cabin" w:cs="Calibri"/>
        <w:color w:val="9A2372"/>
        <w:sz w:val="16"/>
        <w:szCs w:val="16"/>
        <w:vertAlign w:val="superscript"/>
      </w:rPr>
      <w:t>th</w:t>
    </w:r>
    <w:r w:rsidR="00BF051E">
      <w:rPr>
        <w:rFonts w:ascii="Cabin" w:hAnsi="Cabin" w:cs="Calibri"/>
        <w:color w:val="9A2372"/>
        <w:sz w:val="16"/>
        <w:szCs w:val="16"/>
      </w:rPr>
      <w:t xml:space="preserve"> </w:t>
    </w:r>
    <w:r w:rsidRPr="00BF051E">
      <w:rPr>
        <w:rFonts w:ascii="Cabin" w:hAnsi="Cabin" w:cs="Calibri"/>
        <w:color w:val="9A2372"/>
        <w:sz w:val="16"/>
        <w:szCs w:val="16"/>
      </w:rPr>
      <w:t>World YWCA Council 27 November to 1 December 2023</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DB95465" w14:textId="77777777" w:rsidR="00921C8A" w:rsidRDefault="00921C8A" w:rsidP="0071540E">
      <w:pPr>
        <w:spacing w:after="0" w:line="240" w:lineRule="auto"/>
      </w:pPr>
      <w:r>
        <w:separator/>
      </w:r>
    </w:p>
  </w:footnote>
  <w:footnote w:type="continuationSeparator" w:id="0">
    <w:p w14:paraId="6DDF39BE" w14:textId="77777777" w:rsidR="00921C8A" w:rsidRDefault="00921C8A" w:rsidP="00715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122E8EB" w14:textId="57C6F3BB" w:rsidR="00893F88" w:rsidRPr="00B14585" w:rsidRDefault="00961D0F" w:rsidP="001E161F">
    <w:pPr>
      <w:pStyle w:val="a3"/>
      <w:tabs>
        <w:tab w:val="left" w:pos="1744"/>
      </w:tabs>
      <w:spacing w:after="0"/>
      <w:jc w:val="right"/>
      <w:rPr>
        <w:rFonts w:ascii="Cabin" w:hAnsi="Cabin"/>
        <w:color w:val="D95454"/>
        <w:sz w:val="16"/>
        <w:szCs w:val="16"/>
      </w:rPr>
    </w:pPr>
    <w:r w:rsidRPr="00B14585">
      <w:rPr>
        <w:rFonts w:ascii="Cabin" w:hAnsi="Cabin"/>
        <w:noProof/>
        <w:color w:val="D95454"/>
        <w:sz w:val="16"/>
        <w:szCs w:val="16"/>
        <w:lang w:eastAsia="ko-KR"/>
      </w:rPr>
      <w:drawing>
        <wp:anchor distT="0" distB="0" distL="114300" distR="114300" simplePos="0" relativeHeight="251664384" behindDoc="1" locked="0" layoutInCell="1" allowOverlap="1" wp14:anchorId="294E55E0" wp14:editId="3D4143D3">
          <wp:simplePos x="0" y="0"/>
          <wp:positionH relativeFrom="page">
            <wp:align>right</wp:align>
          </wp:positionH>
          <wp:positionV relativeFrom="paragraph">
            <wp:posOffset>-850265</wp:posOffset>
          </wp:positionV>
          <wp:extent cx="7643813" cy="1442085"/>
          <wp:effectExtent l="0" t="0" r="0" b="5715"/>
          <wp:wrapNone/>
          <wp:docPr id="2" name="Picture 2" descr="A white surface with a black border&#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white surface with a black border&#10;&#10;Description automatically generated with medium confidence"/>
                  <pic:cNvPicPr/>
                </pic:nvPicPr>
                <pic:blipFill>
                  <a:blip r:embed="rId1">
                    <a:extLst>
                      <a:ext uri="{28A0092B-C50C-407E-A947-70E740481C1C}">
                        <a14:useLocalDpi xmlns:a14="http://schemas.microsoft.com/office/drawing/2010/main" val="0"/>
                      </a:ext>
                    </a:extLst>
                  </a:blip>
                  <a:stretch>
                    <a:fillRect/>
                  </a:stretch>
                </pic:blipFill>
                <pic:spPr>
                  <a:xfrm>
                    <a:off x="0" y="0"/>
                    <a:ext cx="7643813" cy="1442085"/>
                  </a:xfrm>
                  <a:prstGeom prst="rect">
                    <a:avLst/>
                  </a:prstGeom>
                </pic:spPr>
              </pic:pic>
            </a:graphicData>
          </a:graphic>
          <wp14:sizeRelH relativeFrom="page">
            <wp14:pctWidth>0</wp14:pctWidth>
          </wp14:sizeRelH>
          <wp14:sizeRelV relativeFrom="page">
            <wp14:pctHeight>0</wp14:pctHeight>
          </wp14:sizeRelV>
        </wp:anchor>
      </w:drawing>
    </w:r>
    <w:r w:rsidR="005F0697" w:rsidRPr="00B14585">
      <w:rPr>
        <w:rFonts w:ascii="Cabin" w:hAnsi="Cabin"/>
        <w:noProof/>
        <w:color w:val="D95454"/>
        <w:sz w:val="16"/>
        <w:szCs w:val="16"/>
        <w:lang w:eastAsia="ko-KR"/>
      </w:rPr>
      <w:drawing>
        <wp:anchor distT="0" distB="0" distL="114300" distR="114300" simplePos="0" relativeHeight="251665408" behindDoc="0" locked="0" layoutInCell="1" allowOverlap="1" wp14:anchorId="0BD3BA24" wp14:editId="5498AB4D">
          <wp:simplePos x="0" y="0"/>
          <wp:positionH relativeFrom="column">
            <wp:posOffset>905436</wp:posOffset>
          </wp:positionH>
          <wp:positionV relativeFrom="paragraph">
            <wp:posOffset>-209027</wp:posOffset>
          </wp:positionV>
          <wp:extent cx="1329765" cy="797859"/>
          <wp:effectExtent l="0" t="0" r="0" b="0"/>
          <wp:wrapNone/>
          <wp:docPr id="1" name="Picture 1" descr="A purple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urple triangle with white text&#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1329765" cy="797859"/>
                  </a:xfrm>
                  <a:prstGeom prst="rect">
                    <a:avLst/>
                  </a:prstGeom>
                </pic:spPr>
              </pic:pic>
            </a:graphicData>
          </a:graphic>
          <wp14:sizeRelH relativeFrom="page">
            <wp14:pctWidth>0</wp14:pctWidth>
          </wp14:sizeRelH>
          <wp14:sizeRelV relativeFrom="page">
            <wp14:pctHeight>0</wp14:pctHeight>
          </wp14:sizeRelV>
        </wp:anchor>
      </w:drawing>
    </w:r>
    <w:r w:rsidR="00D429A7" w:rsidRPr="00B14585">
      <w:rPr>
        <w:rFonts w:ascii="Cabin" w:hAnsi="Cabin"/>
        <w:noProof/>
        <w:color w:val="D95454"/>
        <w:sz w:val="16"/>
        <w:szCs w:val="16"/>
        <w:lang w:eastAsia="ko-KR"/>
      </w:rPr>
      <w:drawing>
        <wp:anchor distT="0" distB="0" distL="114300" distR="114300" simplePos="0" relativeHeight="251662336" behindDoc="0" locked="0" layoutInCell="1" allowOverlap="1" wp14:anchorId="7FF099F6" wp14:editId="4C4F6F46">
          <wp:simplePos x="0" y="0"/>
          <wp:positionH relativeFrom="column">
            <wp:posOffset>252767</wp:posOffset>
          </wp:positionH>
          <wp:positionV relativeFrom="paragraph">
            <wp:posOffset>-78740</wp:posOffset>
          </wp:positionV>
          <wp:extent cx="833755" cy="499745"/>
          <wp:effectExtent l="0" t="0" r="4445"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pic:nvPicPr>
                <pic:blipFill>
                  <a:blip r:embed="rId3">
                    <a:extLst>
                      <a:ext uri="{28A0092B-C50C-407E-A947-70E740481C1C}">
                        <a14:useLocalDpi xmlns:a14="http://schemas.microsoft.com/office/drawing/2010/main" val="0"/>
                      </a:ext>
                    </a:extLst>
                  </a:blip>
                  <a:stretch>
                    <a:fillRect/>
                  </a:stretch>
                </pic:blipFill>
                <pic:spPr>
                  <a:xfrm>
                    <a:off x="0" y="0"/>
                    <a:ext cx="833755" cy="499745"/>
                  </a:xfrm>
                  <a:prstGeom prst="rect">
                    <a:avLst/>
                  </a:prstGeom>
                </pic:spPr>
              </pic:pic>
            </a:graphicData>
          </a:graphic>
          <wp14:sizeRelH relativeFrom="page">
            <wp14:pctWidth>0</wp14:pctWidth>
          </wp14:sizeRelH>
          <wp14:sizeRelV relativeFrom="page">
            <wp14:pctHeight>0</wp14:pctHeight>
          </wp14:sizeRelV>
        </wp:anchor>
      </w:drawing>
    </w:r>
    <w:r w:rsidR="00893F88" w:rsidRPr="00B14585">
      <w:rPr>
        <w:rFonts w:ascii="Cabin" w:hAnsi="Cabin"/>
        <w:color w:val="D95454"/>
        <w:sz w:val="16"/>
        <w:szCs w:val="16"/>
      </w:rPr>
      <w:t>DOC</w:t>
    </w:r>
    <w:r w:rsidR="008A25FF" w:rsidRPr="00B14585">
      <w:rPr>
        <w:rFonts w:ascii="Cabin" w:hAnsi="Cabin"/>
        <w:color w:val="D95454"/>
        <w:sz w:val="16"/>
        <w:szCs w:val="16"/>
      </w:rPr>
      <w:t xml:space="preserve"> </w:t>
    </w:r>
    <w:r w:rsidR="00B14585" w:rsidRPr="00B14585">
      <w:rPr>
        <w:rFonts w:ascii="Cabin" w:hAnsi="Cabin"/>
        <w:color w:val="D95454"/>
        <w:sz w:val="16"/>
        <w:szCs w:val="16"/>
      </w:rPr>
      <w:t>INFO</w:t>
    </w:r>
    <w:r w:rsidR="00B14585">
      <w:rPr>
        <w:rFonts w:ascii="Cabin" w:hAnsi="Cabin"/>
        <w:color w:val="D95454"/>
        <w:sz w:val="16"/>
        <w:szCs w:val="16"/>
      </w:rPr>
      <w:t xml:space="preserve"> </w:t>
    </w:r>
    <w:r w:rsidR="00CA7559">
      <w:rPr>
        <w:rFonts w:ascii="Cabin" w:hAnsi="Cabin"/>
        <w:color w:val="D95454"/>
        <w:sz w:val="16"/>
        <w:szCs w:val="16"/>
      </w:rPr>
      <w:t>10</w:t>
    </w:r>
    <w:r w:rsidR="009779E5">
      <w:rPr>
        <w:rFonts w:ascii="Cabin" w:hAnsi="Cabin"/>
        <w:color w:val="D95454"/>
        <w:sz w:val="16"/>
        <w:szCs w:val="16"/>
      </w:rPr>
      <w:t>c</w:t>
    </w:r>
    <w:r w:rsidR="00B14585" w:rsidRPr="00B14585">
      <w:rPr>
        <w:rFonts w:ascii="Cabin" w:hAnsi="Cabin"/>
        <w:color w:val="D95454"/>
        <w:sz w:val="16"/>
        <w:szCs w:val="16"/>
      </w:rPr>
      <w:t xml:space="preserve">: </w:t>
    </w:r>
    <w:r w:rsidR="009779E5">
      <w:rPr>
        <w:rFonts w:ascii="Cabin" w:hAnsi="Cabin"/>
        <w:color w:val="D95454"/>
        <w:sz w:val="16"/>
        <w:szCs w:val="16"/>
      </w:rPr>
      <w:t xml:space="preserve">Submission Form </w:t>
    </w:r>
    <w:r w:rsidR="00CA7559">
      <w:rPr>
        <w:rFonts w:ascii="Cabin" w:hAnsi="Cabin"/>
        <w:color w:val="D95454"/>
        <w:sz w:val="16"/>
        <w:szCs w:val="16"/>
      </w:rPr>
      <w:t>Statements</w:t>
    </w:r>
    <w:r w:rsidR="008A25FF" w:rsidRPr="00B14585">
      <w:rPr>
        <w:rFonts w:ascii="Cabin" w:hAnsi="Cabin"/>
        <w:color w:val="D95454"/>
        <w:sz w:val="16"/>
        <w:szCs w:val="16"/>
      </w:rPr>
      <w:t xml:space="preserve"> </w:t>
    </w:r>
    <w:r w:rsidR="001E161F" w:rsidRPr="00B14585">
      <w:rPr>
        <w:rFonts w:ascii="Cabin" w:hAnsi="Cabin"/>
        <w:color w:val="D95454"/>
        <w:sz w:val="16"/>
        <w:szCs w:val="16"/>
      </w:rPr>
      <w:t xml:space="preserve">– </w:t>
    </w:r>
    <w:r w:rsidR="00D675C3">
      <w:rPr>
        <w:rFonts w:ascii="Cabin" w:hAnsi="Cabin"/>
        <w:color w:val="D95454"/>
        <w:sz w:val="16"/>
        <w:szCs w:val="16"/>
      </w:rPr>
      <w:t>1</w:t>
    </w:r>
    <w:r w:rsidR="00D62359">
      <w:rPr>
        <w:rFonts w:ascii="Cabin" w:hAnsi="Cabin"/>
        <w:color w:val="D95454"/>
        <w:sz w:val="16"/>
        <w:szCs w:val="16"/>
      </w:rPr>
      <w:t>6</w:t>
    </w:r>
    <w:r w:rsidR="00D675C3">
      <w:rPr>
        <w:rFonts w:ascii="Cabin" w:hAnsi="Cabin"/>
        <w:color w:val="D95454"/>
        <w:sz w:val="16"/>
        <w:szCs w:val="16"/>
      </w:rPr>
      <w:t xml:space="preserve"> </w:t>
    </w:r>
    <w:r w:rsidR="00CA7559">
      <w:rPr>
        <w:rFonts w:ascii="Cabin" w:hAnsi="Cabin"/>
        <w:color w:val="D95454"/>
        <w:sz w:val="16"/>
        <w:szCs w:val="16"/>
      </w:rPr>
      <w:t>October</w:t>
    </w:r>
    <w:r w:rsidR="001E161F" w:rsidRPr="00B14585">
      <w:rPr>
        <w:rFonts w:ascii="Cabin" w:hAnsi="Cabin"/>
        <w:color w:val="D95454"/>
        <w:sz w:val="16"/>
        <w:szCs w:val="16"/>
      </w:rPr>
      <w:t xml:space="preserve"> 2023</w:t>
    </w:r>
  </w:p>
  <w:p w14:paraId="034E365F" w14:textId="0CE71EBF" w:rsidR="0071540E" w:rsidRPr="00B14585" w:rsidRDefault="00893F88" w:rsidP="007A4004">
    <w:pPr>
      <w:pStyle w:val="a3"/>
      <w:tabs>
        <w:tab w:val="left" w:pos="1744"/>
      </w:tabs>
      <w:jc w:val="right"/>
      <w:rPr>
        <w:rFonts w:ascii="Cabin" w:hAnsi="Cabin"/>
        <w:color w:val="D95454"/>
        <w:sz w:val="16"/>
        <w:szCs w:val="16"/>
      </w:rPr>
    </w:pPr>
    <w:r w:rsidRPr="00B14585">
      <w:rPr>
        <w:rFonts w:ascii="Cabin" w:hAnsi="Cabin"/>
        <w:color w:val="D95454"/>
        <w:sz w:val="16"/>
        <w:szCs w:val="16"/>
      </w:rPr>
      <w:t>F</w:t>
    </w:r>
    <w:r w:rsidR="007A4004" w:rsidRPr="00B14585">
      <w:rPr>
        <w:rFonts w:ascii="Cabin" w:hAnsi="Cabin"/>
        <w:color w:val="D95454"/>
        <w:sz w:val="16"/>
        <w:szCs w:val="16"/>
      </w:rPr>
      <w:t xml:space="preserve">or </w:t>
    </w:r>
    <w:r w:rsidR="00B14585" w:rsidRPr="00B14585">
      <w:rPr>
        <w:rFonts w:ascii="Cabin" w:hAnsi="Cabin"/>
        <w:color w:val="D95454"/>
        <w:sz w:val="16"/>
        <w:szCs w:val="16"/>
      </w:rPr>
      <w:t>information</w:t>
    </w:r>
  </w:p>
  <w:p w14:paraId="6A889A6C" w14:textId="77777777" w:rsidR="0071540E" w:rsidRPr="0071540E" w:rsidRDefault="0071540E" w:rsidP="0071540E">
    <w:pPr>
      <w:pStyle w:val="a3"/>
      <w:jc w:val="center"/>
      <w:rPr>
        <w:rFonts w:ascii="Cabin" w:hAnsi="Cabin"/>
        <w:sz w:val="15"/>
        <w:szCs w:val="15"/>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4C7F40"/>
    <w:multiLevelType w:val="hybridMultilevel"/>
    <w:tmpl w:val="033EC110"/>
    <w:lvl w:ilvl="0" w:tplc="872C3192">
      <w:numFmt w:val="bullet"/>
      <w:lvlText w:val="-"/>
      <w:lvlJc w:val="left"/>
      <w:pPr>
        <w:ind w:left="800" w:hanging="360"/>
      </w:pPr>
      <w:rPr>
        <w:rFonts w:ascii="Cabin" w:eastAsiaTheme="minorEastAsia" w:hAnsi="Cabin" w:cs="Cabi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 w15:restartNumberingAfterBreak="0">
    <w:nsid w:val="096E6429"/>
    <w:multiLevelType w:val="hybridMultilevel"/>
    <w:tmpl w:val="8D3805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D9842F0"/>
    <w:multiLevelType w:val="hybridMultilevel"/>
    <w:tmpl w:val="CCDCC2E4"/>
    <w:lvl w:ilvl="0" w:tplc="4826324A">
      <w:numFmt w:val="bullet"/>
      <w:lvlText w:val="-"/>
      <w:lvlJc w:val="left"/>
      <w:pPr>
        <w:ind w:left="800" w:hanging="360"/>
      </w:pPr>
      <w:rPr>
        <w:rFonts w:ascii="Calibri" w:eastAsiaTheme="minorEastAsia"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3" w15:restartNumberingAfterBreak="0">
    <w:nsid w:val="127B25C3"/>
    <w:multiLevelType w:val="hybridMultilevel"/>
    <w:tmpl w:val="DB2E04FA"/>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 w15:restartNumberingAfterBreak="0">
    <w:nsid w:val="14083C7A"/>
    <w:multiLevelType w:val="hybridMultilevel"/>
    <w:tmpl w:val="F11090F0"/>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169B7A50"/>
    <w:multiLevelType w:val="hybridMultilevel"/>
    <w:tmpl w:val="63A29B3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19994685"/>
    <w:multiLevelType w:val="multilevel"/>
    <w:tmpl w:val="402E70E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1AA43934"/>
    <w:multiLevelType w:val="multilevel"/>
    <w:tmpl w:val="9790D97E"/>
    <w:lvl w:ilvl="0">
      <w:start w:val="1"/>
      <w:numFmt w:val="decimal"/>
      <w:pStyle w:val="Normal12pt"/>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1D770942"/>
    <w:multiLevelType w:val="hybridMultilevel"/>
    <w:tmpl w:val="12B4EB2A"/>
    <w:lvl w:ilvl="0" w:tplc="0809000F">
      <w:start w:val="1"/>
      <w:numFmt w:val="decimal"/>
      <w:lvlText w:val="%1."/>
      <w:lvlJc w:val="left"/>
      <w:pPr>
        <w:ind w:left="360" w:hanging="360"/>
      </w:pPr>
    </w:lvl>
    <w:lvl w:ilvl="1" w:tplc="683649C6">
      <w:start w:val="3"/>
      <w:numFmt w:val="bullet"/>
      <w:lvlText w:val="-"/>
      <w:lvlJc w:val="left"/>
      <w:pPr>
        <w:ind w:left="1080" w:hanging="360"/>
      </w:pPr>
      <w:rPr>
        <w:rFonts w:ascii="Cabin" w:eastAsiaTheme="minorHAnsi" w:hAnsi="Cabin" w:cstheme="minorBidi"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1F1362C3"/>
    <w:multiLevelType w:val="hybridMultilevel"/>
    <w:tmpl w:val="1B0873A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47007C6"/>
    <w:multiLevelType w:val="hybridMultilevel"/>
    <w:tmpl w:val="AB5EE4E2"/>
    <w:lvl w:ilvl="0" w:tplc="1C623B70">
      <w:start w:val="2"/>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1" w15:restartNumberingAfterBreak="0">
    <w:nsid w:val="27964F87"/>
    <w:multiLevelType w:val="hybridMultilevel"/>
    <w:tmpl w:val="E230E54C"/>
    <w:lvl w:ilvl="0" w:tplc="56E04156">
      <w:numFmt w:val="bullet"/>
      <w:lvlText w:val="-"/>
      <w:lvlJc w:val="left"/>
      <w:pPr>
        <w:ind w:left="800" w:hanging="360"/>
      </w:pPr>
      <w:rPr>
        <w:rFonts w:ascii="Cabin" w:eastAsia="Yu Mincho" w:hAnsi="Cabin" w:cs="Cabin"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2" w15:restartNumberingAfterBreak="0">
    <w:nsid w:val="2AA652F1"/>
    <w:multiLevelType w:val="hybridMultilevel"/>
    <w:tmpl w:val="629A03A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DEF66AC"/>
    <w:multiLevelType w:val="multilevel"/>
    <w:tmpl w:val="6574AB4E"/>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4" w15:restartNumberingAfterBreak="0">
    <w:nsid w:val="2FB15D3A"/>
    <w:multiLevelType w:val="hybridMultilevel"/>
    <w:tmpl w:val="3D1CDE56"/>
    <w:lvl w:ilvl="0" w:tplc="3604BD4A">
      <w:start w:val="5"/>
      <w:numFmt w:val="bullet"/>
      <w:lvlText w:val="•"/>
      <w:lvlJc w:val="left"/>
      <w:pPr>
        <w:ind w:left="720" w:hanging="720"/>
      </w:pPr>
      <w:rPr>
        <w:rFonts w:ascii="Cabin" w:eastAsiaTheme="minorHAnsi" w:hAnsi="Cabin" w:cs="Tahoma"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03A53FC"/>
    <w:multiLevelType w:val="multilevel"/>
    <w:tmpl w:val="5D2E3D0A"/>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527F1A80"/>
    <w:multiLevelType w:val="hybridMultilevel"/>
    <w:tmpl w:val="B1D0E7EC"/>
    <w:lvl w:ilvl="0" w:tplc="04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724386F"/>
    <w:multiLevelType w:val="hybridMultilevel"/>
    <w:tmpl w:val="9F74CE6C"/>
    <w:lvl w:ilvl="0" w:tplc="AB4ADEDE">
      <w:start w:val="1"/>
      <w:numFmt w:val="decimal"/>
      <w:lvlText w:val="%1."/>
      <w:lvlJc w:val="left"/>
      <w:pPr>
        <w:ind w:left="760" w:hanging="360"/>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18" w15:restartNumberingAfterBreak="0">
    <w:nsid w:val="58C675FE"/>
    <w:multiLevelType w:val="hybridMultilevel"/>
    <w:tmpl w:val="0DAA730E"/>
    <w:lvl w:ilvl="0" w:tplc="41FA7FC4">
      <w:numFmt w:val="bullet"/>
      <w:lvlText w:val="-"/>
      <w:lvlJc w:val="left"/>
      <w:pPr>
        <w:ind w:left="800" w:hanging="360"/>
      </w:pPr>
      <w:rPr>
        <w:rFonts w:ascii="Calibri" w:eastAsiaTheme="minorEastAsia" w:hAnsi="Calibri" w:cs="Calibri" w:hint="default"/>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9" w15:restartNumberingAfterBreak="0">
    <w:nsid w:val="639D4B93"/>
    <w:multiLevelType w:val="multilevel"/>
    <w:tmpl w:val="118A3A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64CA6CBE"/>
    <w:multiLevelType w:val="hybridMultilevel"/>
    <w:tmpl w:val="0A1C4452"/>
    <w:lvl w:ilvl="0" w:tplc="08090001">
      <w:start w:val="1"/>
      <w:numFmt w:val="bullet"/>
      <w:lvlText w:val=""/>
      <w:lvlJc w:val="left"/>
      <w:pPr>
        <w:ind w:left="360" w:hanging="360"/>
      </w:pPr>
      <w:rPr>
        <w:rFonts w:ascii="Symbol" w:hAnsi="Symbol" w:hint="default"/>
      </w:rPr>
    </w:lvl>
    <w:lvl w:ilvl="1" w:tplc="08090001">
      <w:start w:val="1"/>
      <w:numFmt w:val="bullet"/>
      <w:lvlText w:val=""/>
      <w:lvlJc w:val="left"/>
      <w:pPr>
        <w:ind w:left="1080"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1" w15:restartNumberingAfterBreak="0">
    <w:nsid w:val="67C41878"/>
    <w:multiLevelType w:val="hybridMultilevel"/>
    <w:tmpl w:val="C85CE670"/>
    <w:lvl w:ilvl="0" w:tplc="AAE478E8">
      <w:numFmt w:val="bullet"/>
      <w:lvlText w:val="-"/>
      <w:lvlJc w:val="left"/>
      <w:pPr>
        <w:ind w:left="720" w:hanging="360"/>
      </w:pPr>
      <w:rPr>
        <w:rFonts w:ascii="Cabin" w:eastAsia="Calibri" w:hAnsi="Cabi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EFE44A4"/>
    <w:multiLevelType w:val="hybridMultilevel"/>
    <w:tmpl w:val="CCF2F4F0"/>
    <w:lvl w:ilvl="0" w:tplc="BAAE4022">
      <w:start w:val="2"/>
      <w:numFmt w:val="bullet"/>
      <w:lvlText w:val="-"/>
      <w:lvlJc w:val="left"/>
      <w:pPr>
        <w:ind w:left="760" w:hanging="360"/>
      </w:pPr>
      <w:rPr>
        <w:rFonts w:ascii="Cabin" w:eastAsia="Cabin" w:hAnsi="Cabin" w:cs="Cabi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3" w15:restartNumberingAfterBreak="0">
    <w:nsid w:val="7B473355"/>
    <w:multiLevelType w:val="hybridMultilevel"/>
    <w:tmpl w:val="BE72D18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7E7D5BB5"/>
    <w:multiLevelType w:val="multilevel"/>
    <w:tmpl w:val="D39CB73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6"/>
  </w:num>
  <w:num w:numId="2">
    <w:abstractNumId w:val="14"/>
  </w:num>
  <w:num w:numId="3">
    <w:abstractNumId w:val="9"/>
  </w:num>
  <w:num w:numId="4">
    <w:abstractNumId w:val="1"/>
  </w:num>
  <w:num w:numId="5">
    <w:abstractNumId w:val="21"/>
  </w:num>
  <w:num w:numId="6">
    <w:abstractNumId w:val="4"/>
  </w:num>
  <w:num w:numId="7">
    <w:abstractNumId w:val="3"/>
  </w:num>
  <w:num w:numId="8">
    <w:abstractNumId w:val="8"/>
  </w:num>
  <w:num w:numId="9">
    <w:abstractNumId w:val="20"/>
  </w:num>
  <w:num w:numId="10">
    <w:abstractNumId w:val="23"/>
  </w:num>
  <w:num w:numId="11">
    <w:abstractNumId w:val="12"/>
  </w:num>
  <w:num w:numId="12">
    <w:abstractNumId w:val="5"/>
  </w:num>
  <w:num w:numId="13">
    <w:abstractNumId w:val="19"/>
  </w:num>
  <w:num w:numId="14">
    <w:abstractNumId w:val="6"/>
  </w:num>
  <w:num w:numId="15">
    <w:abstractNumId w:val="24"/>
  </w:num>
  <w:num w:numId="16">
    <w:abstractNumId w:val="7"/>
  </w:num>
  <w:num w:numId="17">
    <w:abstractNumId w:val="13"/>
  </w:num>
  <w:num w:numId="18">
    <w:abstractNumId w:val="15"/>
  </w:num>
  <w:num w:numId="19">
    <w:abstractNumId w:val="0"/>
  </w:num>
  <w:num w:numId="20">
    <w:abstractNumId w:val="2"/>
  </w:num>
  <w:num w:numId="21">
    <w:abstractNumId w:val="18"/>
  </w:num>
  <w:num w:numId="22">
    <w:abstractNumId w:val="11"/>
  </w:num>
  <w:num w:numId="23">
    <w:abstractNumId w:val="17"/>
  </w:num>
  <w:num w:numId="24">
    <w:abstractNumId w:val="22"/>
  </w:num>
  <w:num w:numId="2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ttachedTemplate r:id="rId1"/>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1FC1"/>
    <w:rsid w:val="000127AE"/>
    <w:rsid w:val="00034CE8"/>
    <w:rsid w:val="0005206E"/>
    <w:rsid w:val="00052F00"/>
    <w:rsid w:val="00054392"/>
    <w:rsid w:val="00055AF6"/>
    <w:rsid w:val="0006321C"/>
    <w:rsid w:val="00071462"/>
    <w:rsid w:val="00075503"/>
    <w:rsid w:val="000840CE"/>
    <w:rsid w:val="00087438"/>
    <w:rsid w:val="000A1A1B"/>
    <w:rsid w:val="000B1885"/>
    <w:rsid w:val="000C19D9"/>
    <w:rsid w:val="000D1A55"/>
    <w:rsid w:val="000D5444"/>
    <w:rsid w:val="000F3249"/>
    <w:rsid w:val="00113B46"/>
    <w:rsid w:val="00144A4B"/>
    <w:rsid w:val="00156A3D"/>
    <w:rsid w:val="00160E66"/>
    <w:rsid w:val="0016208A"/>
    <w:rsid w:val="001657CD"/>
    <w:rsid w:val="001670DF"/>
    <w:rsid w:val="00170C51"/>
    <w:rsid w:val="001835CC"/>
    <w:rsid w:val="00193936"/>
    <w:rsid w:val="00194569"/>
    <w:rsid w:val="001A4B7A"/>
    <w:rsid w:val="001A69FA"/>
    <w:rsid w:val="001B0E83"/>
    <w:rsid w:val="001C498C"/>
    <w:rsid w:val="001D3521"/>
    <w:rsid w:val="001E161F"/>
    <w:rsid w:val="00201046"/>
    <w:rsid w:val="002706DC"/>
    <w:rsid w:val="00273E49"/>
    <w:rsid w:val="00283F43"/>
    <w:rsid w:val="002958E3"/>
    <w:rsid w:val="002D47E8"/>
    <w:rsid w:val="002E2C27"/>
    <w:rsid w:val="002E79CE"/>
    <w:rsid w:val="0030270D"/>
    <w:rsid w:val="0031222D"/>
    <w:rsid w:val="0031433D"/>
    <w:rsid w:val="0031474C"/>
    <w:rsid w:val="003179A8"/>
    <w:rsid w:val="00320343"/>
    <w:rsid w:val="00321AA7"/>
    <w:rsid w:val="00362107"/>
    <w:rsid w:val="00375D50"/>
    <w:rsid w:val="00392C21"/>
    <w:rsid w:val="003A05B2"/>
    <w:rsid w:val="003A59F6"/>
    <w:rsid w:val="003A7F59"/>
    <w:rsid w:val="003B55A1"/>
    <w:rsid w:val="00423F7D"/>
    <w:rsid w:val="004737B2"/>
    <w:rsid w:val="00473C82"/>
    <w:rsid w:val="00484B26"/>
    <w:rsid w:val="00485978"/>
    <w:rsid w:val="004904FC"/>
    <w:rsid w:val="004936E0"/>
    <w:rsid w:val="004A1FC1"/>
    <w:rsid w:val="004A3C69"/>
    <w:rsid w:val="004B7010"/>
    <w:rsid w:val="004C53B9"/>
    <w:rsid w:val="004D11CC"/>
    <w:rsid w:val="004D65F6"/>
    <w:rsid w:val="004E47E2"/>
    <w:rsid w:val="004F370E"/>
    <w:rsid w:val="00567A52"/>
    <w:rsid w:val="005A5C41"/>
    <w:rsid w:val="005F0697"/>
    <w:rsid w:val="00611F48"/>
    <w:rsid w:val="0065338B"/>
    <w:rsid w:val="00682668"/>
    <w:rsid w:val="00685B38"/>
    <w:rsid w:val="006B20FE"/>
    <w:rsid w:val="006D0C05"/>
    <w:rsid w:val="0071062D"/>
    <w:rsid w:val="0071540E"/>
    <w:rsid w:val="0074472F"/>
    <w:rsid w:val="00746235"/>
    <w:rsid w:val="00756FE9"/>
    <w:rsid w:val="0077035B"/>
    <w:rsid w:val="00781BE8"/>
    <w:rsid w:val="007A1DF6"/>
    <w:rsid w:val="007A4004"/>
    <w:rsid w:val="007D043D"/>
    <w:rsid w:val="00802146"/>
    <w:rsid w:val="008075E9"/>
    <w:rsid w:val="00851475"/>
    <w:rsid w:val="00857C53"/>
    <w:rsid w:val="00893CB3"/>
    <w:rsid w:val="00893F88"/>
    <w:rsid w:val="008A25FF"/>
    <w:rsid w:val="008A336C"/>
    <w:rsid w:val="008C222B"/>
    <w:rsid w:val="008D2BEF"/>
    <w:rsid w:val="008F7226"/>
    <w:rsid w:val="00913E9D"/>
    <w:rsid w:val="00921C8A"/>
    <w:rsid w:val="00937393"/>
    <w:rsid w:val="009417CE"/>
    <w:rsid w:val="00947B9A"/>
    <w:rsid w:val="00953ECA"/>
    <w:rsid w:val="00961D0F"/>
    <w:rsid w:val="009779E5"/>
    <w:rsid w:val="009906DC"/>
    <w:rsid w:val="009A3DE0"/>
    <w:rsid w:val="009B0824"/>
    <w:rsid w:val="009B0BF5"/>
    <w:rsid w:val="009B496D"/>
    <w:rsid w:val="009D120F"/>
    <w:rsid w:val="009F5BE0"/>
    <w:rsid w:val="00A545F7"/>
    <w:rsid w:val="00A61162"/>
    <w:rsid w:val="00A90343"/>
    <w:rsid w:val="00AB0A90"/>
    <w:rsid w:val="00AB4112"/>
    <w:rsid w:val="00AB4EE7"/>
    <w:rsid w:val="00AD6746"/>
    <w:rsid w:val="00AE55A6"/>
    <w:rsid w:val="00AE6898"/>
    <w:rsid w:val="00AF0622"/>
    <w:rsid w:val="00B06A9B"/>
    <w:rsid w:val="00B10F31"/>
    <w:rsid w:val="00B14585"/>
    <w:rsid w:val="00B20717"/>
    <w:rsid w:val="00B3133B"/>
    <w:rsid w:val="00B45C5B"/>
    <w:rsid w:val="00B50292"/>
    <w:rsid w:val="00B5147F"/>
    <w:rsid w:val="00B854C6"/>
    <w:rsid w:val="00B93864"/>
    <w:rsid w:val="00BA0B0E"/>
    <w:rsid w:val="00BB443E"/>
    <w:rsid w:val="00BC5365"/>
    <w:rsid w:val="00BE1E96"/>
    <w:rsid w:val="00BE6E5D"/>
    <w:rsid w:val="00BE6FE1"/>
    <w:rsid w:val="00BF051E"/>
    <w:rsid w:val="00BF1A11"/>
    <w:rsid w:val="00BF4100"/>
    <w:rsid w:val="00C20918"/>
    <w:rsid w:val="00C2426B"/>
    <w:rsid w:val="00C575A6"/>
    <w:rsid w:val="00C6267F"/>
    <w:rsid w:val="00CA7559"/>
    <w:rsid w:val="00CB777E"/>
    <w:rsid w:val="00CC673D"/>
    <w:rsid w:val="00CE04ED"/>
    <w:rsid w:val="00CE42A5"/>
    <w:rsid w:val="00D06895"/>
    <w:rsid w:val="00D429A7"/>
    <w:rsid w:val="00D5333D"/>
    <w:rsid w:val="00D562A6"/>
    <w:rsid w:val="00D62359"/>
    <w:rsid w:val="00D63B68"/>
    <w:rsid w:val="00D675C3"/>
    <w:rsid w:val="00D810B7"/>
    <w:rsid w:val="00D82CA2"/>
    <w:rsid w:val="00D82DC0"/>
    <w:rsid w:val="00DB1143"/>
    <w:rsid w:val="00DB4A4D"/>
    <w:rsid w:val="00DB59B0"/>
    <w:rsid w:val="00DC3D0C"/>
    <w:rsid w:val="00E26D58"/>
    <w:rsid w:val="00E31D2C"/>
    <w:rsid w:val="00E47345"/>
    <w:rsid w:val="00E5643C"/>
    <w:rsid w:val="00E624A7"/>
    <w:rsid w:val="00EA3A7D"/>
    <w:rsid w:val="00EC7AAD"/>
    <w:rsid w:val="00EE44DD"/>
    <w:rsid w:val="00F2048E"/>
    <w:rsid w:val="00F27E34"/>
    <w:rsid w:val="00F31484"/>
    <w:rsid w:val="00F3508F"/>
    <w:rsid w:val="00F430AA"/>
    <w:rsid w:val="00F539A3"/>
    <w:rsid w:val="00F6120D"/>
    <w:rsid w:val="00F715C8"/>
    <w:rsid w:val="00F74780"/>
    <w:rsid w:val="00F96E5C"/>
    <w:rsid w:val="00FD6CE9"/>
  </w:rsids>
  <m:mathPr>
    <m:mathFont m:val="Cambria Math"/>
    <m:brkBin m:val="before"/>
    <m:brkBinSub m:val="--"/>
    <m:smallFrac m:val="0"/>
    <m:dispDef/>
    <m:lMargin m:val="0"/>
    <m:rMargin m:val="0"/>
    <m:defJc m:val="centerGroup"/>
    <m:wrapIndent m:val="1440"/>
    <m:intLim m:val="subSup"/>
    <m:naryLim m:val="undOvr"/>
  </m:mathPr>
  <w:themeFontLang w:val="en-CA"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5595A7"/>
  <w15:chartTrackingRefBased/>
  <w15:docId w15:val="{6A84B597-16B2-414E-9A6B-0D20ACA5BE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CA"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1540E"/>
    <w:pPr>
      <w:spacing w:after="240" w:line="288" w:lineRule="auto"/>
    </w:pPr>
    <w:rPr>
      <w:lang w:val="en-US" w:eastAsia="ja-JP"/>
    </w:rPr>
  </w:style>
  <w:style w:type="paragraph" w:styleId="1">
    <w:name w:val="heading 1"/>
    <w:basedOn w:val="a"/>
    <w:next w:val="a"/>
    <w:link w:val="1Char"/>
    <w:uiPriority w:val="9"/>
    <w:qFormat/>
    <w:rsid w:val="0071540E"/>
    <w:pPr>
      <w:keepNext/>
      <w:keepLines/>
      <w:spacing w:before="480" w:after="0" w:line="240" w:lineRule="auto"/>
      <w:outlineLvl w:val="0"/>
    </w:pPr>
    <w:rPr>
      <w:rFonts w:asciiTheme="majorHAnsi" w:eastAsiaTheme="majorEastAsia" w:hAnsiTheme="majorHAnsi" w:cstheme="majorBidi"/>
      <w:b/>
      <w:noProof/>
      <w:color w:val="44546A" w:themeColor="text2"/>
      <w:sz w:val="48"/>
      <w:szCs w:val="32"/>
    </w:rPr>
  </w:style>
  <w:style w:type="paragraph" w:styleId="2">
    <w:name w:val="heading 2"/>
    <w:basedOn w:val="a"/>
    <w:next w:val="a"/>
    <w:link w:val="2Char"/>
    <w:uiPriority w:val="9"/>
    <w:qFormat/>
    <w:rsid w:val="0071540E"/>
    <w:pPr>
      <w:keepNext/>
      <w:keepLines/>
      <w:spacing w:after="480"/>
      <w:outlineLvl w:val="1"/>
    </w:pPr>
    <w:rPr>
      <w:rFonts w:cstheme="majorBidi"/>
      <w:color w:val="44546A" w:themeColor="text2"/>
      <w:sz w:val="3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1540E"/>
    <w:pPr>
      <w:tabs>
        <w:tab w:val="center" w:pos="4680"/>
        <w:tab w:val="right" w:pos="9360"/>
      </w:tabs>
    </w:pPr>
  </w:style>
  <w:style w:type="character" w:customStyle="1" w:styleId="Char">
    <w:name w:val="머리글 Char"/>
    <w:basedOn w:val="a0"/>
    <w:link w:val="a3"/>
    <w:uiPriority w:val="99"/>
    <w:rsid w:val="0071540E"/>
  </w:style>
  <w:style w:type="paragraph" w:styleId="a4">
    <w:name w:val="footer"/>
    <w:basedOn w:val="a"/>
    <w:link w:val="Char0"/>
    <w:uiPriority w:val="99"/>
    <w:unhideWhenUsed/>
    <w:rsid w:val="0071540E"/>
    <w:pPr>
      <w:tabs>
        <w:tab w:val="center" w:pos="4680"/>
        <w:tab w:val="right" w:pos="9360"/>
      </w:tabs>
    </w:pPr>
  </w:style>
  <w:style w:type="character" w:customStyle="1" w:styleId="Char0">
    <w:name w:val="바닥글 Char"/>
    <w:basedOn w:val="a0"/>
    <w:link w:val="a4"/>
    <w:uiPriority w:val="99"/>
    <w:rsid w:val="0071540E"/>
  </w:style>
  <w:style w:type="character" w:customStyle="1" w:styleId="1Char">
    <w:name w:val="제목 1 Char"/>
    <w:basedOn w:val="a0"/>
    <w:link w:val="1"/>
    <w:uiPriority w:val="9"/>
    <w:rsid w:val="0071540E"/>
    <w:rPr>
      <w:rFonts w:asciiTheme="majorHAnsi" w:eastAsiaTheme="majorEastAsia" w:hAnsiTheme="majorHAnsi" w:cstheme="majorBidi"/>
      <w:b/>
      <w:noProof/>
      <w:color w:val="44546A" w:themeColor="text2"/>
      <w:sz w:val="48"/>
      <w:szCs w:val="32"/>
      <w:lang w:val="en-US" w:eastAsia="ja-JP"/>
    </w:rPr>
  </w:style>
  <w:style w:type="character" w:customStyle="1" w:styleId="2Char">
    <w:name w:val="제목 2 Char"/>
    <w:basedOn w:val="a0"/>
    <w:link w:val="2"/>
    <w:uiPriority w:val="9"/>
    <w:rsid w:val="0071540E"/>
    <w:rPr>
      <w:rFonts w:eastAsiaTheme="minorEastAsia" w:cstheme="majorBidi"/>
      <w:color w:val="44546A" w:themeColor="text2"/>
      <w:sz w:val="32"/>
      <w:szCs w:val="22"/>
      <w:lang w:val="en-US" w:eastAsia="ja-JP"/>
    </w:rPr>
  </w:style>
  <w:style w:type="paragraph" w:customStyle="1" w:styleId="ContactInfo">
    <w:name w:val="Contact Info"/>
    <w:basedOn w:val="a"/>
    <w:uiPriority w:val="10"/>
    <w:qFormat/>
    <w:rsid w:val="0071540E"/>
    <w:pPr>
      <w:spacing w:before="360" w:after="360" w:line="360" w:lineRule="auto"/>
      <w:contextualSpacing/>
    </w:pPr>
    <w:rPr>
      <w:sz w:val="28"/>
      <w:szCs w:val="28"/>
      <w:lang w:eastAsia="en-US"/>
    </w:rPr>
  </w:style>
  <w:style w:type="character" w:styleId="a5">
    <w:name w:val="Placeholder Text"/>
    <w:basedOn w:val="a0"/>
    <w:uiPriority w:val="99"/>
    <w:semiHidden/>
    <w:rsid w:val="0071540E"/>
    <w:rPr>
      <w:color w:val="808080"/>
    </w:rPr>
  </w:style>
  <w:style w:type="character" w:styleId="a6">
    <w:name w:val="Strong"/>
    <w:basedOn w:val="a0"/>
    <w:uiPriority w:val="22"/>
    <w:qFormat/>
    <w:rsid w:val="0071540E"/>
    <w:rPr>
      <w:b/>
      <w:bCs/>
    </w:rPr>
  </w:style>
  <w:style w:type="paragraph" w:customStyle="1" w:styleId="04xlpa">
    <w:name w:val="_04xlpa"/>
    <w:basedOn w:val="a"/>
    <w:rsid w:val="009B0824"/>
    <w:pPr>
      <w:spacing w:before="100" w:beforeAutospacing="1" w:after="100" w:afterAutospacing="1" w:line="240" w:lineRule="auto"/>
    </w:pPr>
    <w:rPr>
      <w:rFonts w:ascii="Times New Roman" w:eastAsia="Times New Roman" w:hAnsi="Times New Roman" w:cs="Times New Roman"/>
      <w:lang w:val="en-CA" w:eastAsia="en-US"/>
    </w:rPr>
  </w:style>
  <w:style w:type="character" w:customStyle="1" w:styleId="oypena">
    <w:name w:val="oypena"/>
    <w:basedOn w:val="a0"/>
    <w:rsid w:val="009B0824"/>
  </w:style>
  <w:style w:type="paragraph" w:styleId="a7">
    <w:name w:val="List Paragraph"/>
    <w:basedOn w:val="a"/>
    <w:uiPriority w:val="34"/>
    <w:qFormat/>
    <w:rsid w:val="009D120F"/>
    <w:pPr>
      <w:spacing w:after="200" w:line="276" w:lineRule="auto"/>
      <w:ind w:left="720"/>
      <w:contextualSpacing/>
    </w:pPr>
    <w:rPr>
      <w:rFonts w:ascii="Cabin" w:eastAsiaTheme="minorHAnsi" w:hAnsi="Cabin"/>
      <w:sz w:val="21"/>
      <w:szCs w:val="22"/>
      <w:lang w:val="fr-CH" w:eastAsia="en-US"/>
    </w:rPr>
  </w:style>
  <w:style w:type="character" w:styleId="a8">
    <w:name w:val="Hyperlink"/>
    <w:basedOn w:val="a0"/>
    <w:uiPriority w:val="99"/>
    <w:unhideWhenUsed/>
    <w:qFormat/>
    <w:rsid w:val="009D120F"/>
    <w:rPr>
      <w:rFonts w:ascii="Cabin" w:hAnsi="Cabin"/>
      <w:color w:val="409FBF"/>
      <w:u w:val="single"/>
    </w:rPr>
  </w:style>
  <w:style w:type="table" w:styleId="a9">
    <w:name w:val="Table Grid"/>
    <w:basedOn w:val="a1"/>
    <w:uiPriority w:val="39"/>
    <w:rsid w:val="009D120F"/>
    <w:rPr>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961D0F"/>
    <w:rPr>
      <w:sz w:val="16"/>
      <w:szCs w:val="16"/>
    </w:rPr>
  </w:style>
  <w:style w:type="paragraph" w:styleId="ab">
    <w:name w:val="annotation text"/>
    <w:basedOn w:val="a"/>
    <w:link w:val="Char1"/>
    <w:uiPriority w:val="99"/>
    <w:unhideWhenUsed/>
    <w:rsid w:val="00961D0F"/>
    <w:pPr>
      <w:spacing w:after="200" w:line="240" w:lineRule="auto"/>
    </w:pPr>
    <w:rPr>
      <w:rFonts w:ascii="Cabin" w:eastAsiaTheme="minorHAnsi" w:hAnsi="Cabin"/>
      <w:sz w:val="20"/>
      <w:szCs w:val="20"/>
      <w:lang w:val="fr-CH" w:eastAsia="en-US"/>
    </w:rPr>
  </w:style>
  <w:style w:type="character" w:customStyle="1" w:styleId="Char1">
    <w:name w:val="메모 텍스트 Char"/>
    <w:basedOn w:val="a0"/>
    <w:link w:val="ab"/>
    <w:uiPriority w:val="99"/>
    <w:rsid w:val="00961D0F"/>
    <w:rPr>
      <w:rFonts w:ascii="Cabin" w:hAnsi="Cabin"/>
      <w:sz w:val="20"/>
      <w:szCs w:val="20"/>
      <w:lang w:val="fr-CH"/>
    </w:rPr>
  </w:style>
  <w:style w:type="paragraph" w:styleId="ac">
    <w:name w:val="Balloon Text"/>
    <w:basedOn w:val="a"/>
    <w:link w:val="Char2"/>
    <w:uiPriority w:val="99"/>
    <w:semiHidden/>
    <w:unhideWhenUsed/>
    <w:rsid w:val="00961D0F"/>
    <w:pPr>
      <w:spacing w:after="0" w:line="240" w:lineRule="auto"/>
    </w:pPr>
    <w:rPr>
      <w:rFonts w:ascii="Segoe UI" w:hAnsi="Segoe UI" w:cs="Segoe UI"/>
      <w:sz w:val="18"/>
      <w:szCs w:val="18"/>
    </w:rPr>
  </w:style>
  <w:style w:type="character" w:customStyle="1" w:styleId="Char2">
    <w:name w:val="풍선 도움말 텍스트 Char"/>
    <w:basedOn w:val="a0"/>
    <w:link w:val="ac"/>
    <w:uiPriority w:val="99"/>
    <w:semiHidden/>
    <w:rsid w:val="00961D0F"/>
    <w:rPr>
      <w:rFonts w:ascii="Segoe UI" w:eastAsiaTheme="minorEastAsia" w:hAnsi="Segoe UI" w:cs="Segoe UI"/>
      <w:sz w:val="18"/>
      <w:szCs w:val="18"/>
      <w:lang w:val="en-US" w:eastAsia="ja-JP"/>
    </w:rPr>
  </w:style>
  <w:style w:type="paragraph" w:styleId="ad">
    <w:name w:val="annotation subject"/>
    <w:basedOn w:val="ab"/>
    <w:next w:val="ab"/>
    <w:link w:val="Char3"/>
    <w:uiPriority w:val="99"/>
    <w:semiHidden/>
    <w:unhideWhenUsed/>
    <w:rsid w:val="00473C82"/>
    <w:pPr>
      <w:spacing w:after="240"/>
    </w:pPr>
    <w:rPr>
      <w:rFonts w:asciiTheme="minorHAnsi" w:eastAsiaTheme="minorEastAsia" w:hAnsiTheme="minorHAnsi"/>
      <w:b/>
      <w:bCs/>
      <w:lang w:val="en-US" w:eastAsia="ja-JP"/>
    </w:rPr>
  </w:style>
  <w:style w:type="character" w:customStyle="1" w:styleId="Char3">
    <w:name w:val="메모 주제 Char"/>
    <w:basedOn w:val="Char1"/>
    <w:link w:val="ad"/>
    <w:uiPriority w:val="99"/>
    <w:semiHidden/>
    <w:rsid w:val="00473C82"/>
    <w:rPr>
      <w:rFonts w:ascii="Cabin" w:eastAsiaTheme="minorEastAsia" w:hAnsi="Cabin"/>
      <w:b/>
      <w:bCs/>
      <w:sz w:val="20"/>
      <w:szCs w:val="20"/>
      <w:lang w:val="en-US" w:eastAsia="ja-JP"/>
    </w:rPr>
  </w:style>
  <w:style w:type="character" w:customStyle="1" w:styleId="10">
    <w:name w:val="확인되지 않은 멘션1"/>
    <w:basedOn w:val="a0"/>
    <w:uiPriority w:val="99"/>
    <w:semiHidden/>
    <w:unhideWhenUsed/>
    <w:rsid w:val="008C222B"/>
    <w:rPr>
      <w:color w:val="605E5C"/>
      <w:shd w:val="clear" w:color="auto" w:fill="E1DFDD"/>
    </w:rPr>
  </w:style>
  <w:style w:type="paragraph" w:styleId="ae">
    <w:name w:val="footnote text"/>
    <w:basedOn w:val="a"/>
    <w:link w:val="Char4"/>
    <w:uiPriority w:val="99"/>
    <w:semiHidden/>
    <w:unhideWhenUsed/>
    <w:rsid w:val="009A3DE0"/>
    <w:pPr>
      <w:spacing w:after="0" w:line="240" w:lineRule="auto"/>
    </w:pPr>
    <w:rPr>
      <w:sz w:val="20"/>
      <w:szCs w:val="20"/>
    </w:rPr>
  </w:style>
  <w:style w:type="character" w:customStyle="1" w:styleId="Char4">
    <w:name w:val="각주 텍스트 Char"/>
    <w:basedOn w:val="a0"/>
    <w:link w:val="ae"/>
    <w:uiPriority w:val="99"/>
    <w:semiHidden/>
    <w:rsid w:val="009A3DE0"/>
    <w:rPr>
      <w:rFonts w:eastAsiaTheme="minorEastAsia"/>
      <w:sz w:val="20"/>
      <w:szCs w:val="20"/>
      <w:lang w:val="en-US" w:eastAsia="ja-JP"/>
    </w:rPr>
  </w:style>
  <w:style w:type="character" w:styleId="af">
    <w:name w:val="footnote reference"/>
    <w:basedOn w:val="a0"/>
    <w:uiPriority w:val="99"/>
    <w:semiHidden/>
    <w:unhideWhenUsed/>
    <w:rsid w:val="009A3DE0"/>
    <w:rPr>
      <w:vertAlign w:val="superscript"/>
    </w:rPr>
  </w:style>
  <w:style w:type="paragraph" w:customStyle="1" w:styleId="Normal12pt">
    <w:name w:val="Normal + 12 pt"/>
    <w:aliases w:val="Before:  14 pt,Line spacing:  1.0 lines"/>
    <w:basedOn w:val="a"/>
    <w:rsid w:val="00CA7559"/>
    <w:pPr>
      <w:numPr>
        <w:numId w:val="16"/>
      </w:numPr>
      <w:suppressAutoHyphens/>
      <w:spacing w:before="280" w:after="0" w:line="360" w:lineRule="auto"/>
    </w:pPr>
    <w:rPr>
      <w:rFonts w:ascii="Arial" w:eastAsia="Times New Roman" w:hAnsi="Arial" w:cs="Arial"/>
      <w:lang w:eastAsia="ar-SA"/>
    </w:rPr>
  </w:style>
  <w:style w:type="character" w:styleId="af0">
    <w:name w:val="FollowedHyperlink"/>
    <w:basedOn w:val="a0"/>
    <w:uiPriority w:val="99"/>
    <w:semiHidden/>
    <w:unhideWhenUsed/>
    <w:rsid w:val="0008743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90522619">
      <w:bodyDiv w:val="1"/>
      <w:marLeft w:val="0"/>
      <w:marRight w:val="0"/>
      <w:marTop w:val="0"/>
      <w:marBottom w:val="0"/>
      <w:divBdr>
        <w:top w:val="none" w:sz="0" w:space="0" w:color="auto"/>
        <w:left w:val="none" w:sz="0" w:space="0" w:color="auto"/>
        <w:bottom w:val="none" w:sz="0" w:space="0" w:color="auto"/>
        <w:right w:val="none" w:sz="0" w:space="0" w:color="auto"/>
      </w:divBdr>
    </w:div>
    <w:div w:id="294604878">
      <w:bodyDiv w:val="1"/>
      <w:marLeft w:val="0"/>
      <w:marRight w:val="0"/>
      <w:marTop w:val="0"/>
      <w:marBottom w:val="0"/>
      <w:divBdr>
        <w:top w:val="none" w:sz="0" w:space="0" w:color="auto"/>
        <w:left w:val="none" w:sz="0" w:space="0" w:color="auto"/>
        <w:bottom w:val="none" w:sz="0" w:space="0" w:color="auto"/>
        <w:right w:val="none" w:sz="0" w:space="0" w:color="auto"/>
      </w:divBdr>
    </w:div>
    <w:div w:id="1005015005">
      <w:bodyDiv w:val="1"/>
      <w:marLeft w:val="0"/>
      <w:marRight w:val="0"/>
      <w:marTop w:val="0"/>
      <w:marBottom w:val="0"/>
      <w:divBdr>
        <w:top w:val="none" w:sz="0" w:space="0" w:color="auto"/>
        <w:left w:val="none" w:sz="0" w:space="0" w:color="auto"/>
        <w:bottom w:val="none" w:sz="0" w:space="0" w:color="auto"/>
        <w:right w:val="none" w:sz="0" w:space="0" w:color="auto"/>
      </w:divBdr>
    </w:div>
    <w:div w:id="1081560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3" Type="http://schemas.openxmlformats.org/officeDocument/2006/relationships/image" Target="media/image3.emf"/><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terina.Lemp\Downloads\World%20Council%20-%20Memo%20Document%20Template%20EN%20FN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71BCA8-D746-467F-AC40-A977A233BD9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World Council - Memo Document Template EN FNL.dotx</Template>
  <TotalTime>2</TotalTime>
  <Pages>2</Pages>
  <Words>515</Words>
  <Characters>2941</Characters>
  <Application>Microsoft Office Word</Application>
  <DocSecurity>0</DocSecurity>
  <Lines>24</Lines>
  <Paragraphs>6</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Caterina Lemp</dc:creator>
  <cp:keywords/>
  <dc:description/>
  <cp:lastModifiedBy>SUSANNAH</cp:lastModifiedBy>
  <cp:revision>3</cp:revision>
  <cp:lastPrinted>2023-08-23T20:33:00Z</cp:lastPrinted>
  <dcterms:created xsi:type="dcterms:W3CDTF">2023-12-13T00:43:00Z</dcterms:created>
  <dcterms:modified xsi:type="dcterms:W3CDTF">2023-12-14T01:40:00Z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f0302504-79b4-4829-a9dd-0f1451961252</vt:lpwstr>
  </property>
</Properties>
</file>