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DFBF42E" w14:textId="77777777" w:rsidR="00907E5D" w:rsidRDefault="00441CE9">
      <w:pPr>
        <w:pStyle w:val="a4"/>
        <w:spacing w:after="200"/>
      </w:pPr>
      <w:bookmarkStart w:id="0" w:name="_iwh6cev3m8lw" w:colFirst="0" w:colLast="0"/>
      <w:bookmarkEnd w:id="0"/>
      <w:r>
        <w:rPr>
          <w:rFonts w:ascii="Arial Unicode MS" w:eastAsia="Arial Unicode MS" w:hAnsi="Arial Unicode MS" w:cs="Arial Unicode MS"/>
        </w:rPr>
        <w:t>한반도 종전 평화 캠페인 신년 기자회견문</w:t>
      </w:r>
    </w:p>
    <w:p w14:paraId="75D3755B" w14:textId="77777777" w:rsidR="00907E5D" w:rsidRDefault="00441CE9">
      <w:pPr>
        <w:pStyle w:val="a3"/>
        <w:ind w:left="-30"/>
      </w:pPr>
      <w:bookmarkStart w:id="1" w:name="_3145ec599jnz" w:colFirst="0" w:colLast="0"/>
      <w:bookmarkEnd w:id="1"/>
      <w:r>
        <w:rPr>
          <w:rFonts w:ascii="Arial Unicode MS" w:eastAsia="Arial Unicode MS" w:hAnsi="Arial Unicode MS" w:cs="Arial Unicode MS"/>
        </w:rPr>
        <w:t>정전협정 체결 70년이 되기 전에</w:t>
      </w:r>
    </w:p>
    <w:p w14:paraId="4C4A0C95" w14:textId="77777777" w:rsidR="00907E5D" w:rsidRDefault="00441CE9">
      <w:pPr>
        <w:pStyle w:val="a3"/>
        <w:ind w:left="-30"/>
      </w:pPr>
      <w:bookmarkStart w:id="2" w:name="_kth30las4c1n" w:colFirst="0" w:colLast="0"/>
      <w:bookmarkEnd w:id="2"/>
      <w:r>
        <w:rPr>
          <w:rFonts w:ascii="Arial Unicode MS" w:eastAsia="Arial Unicode MS" w:hAnsi="Arial Unicode MS" w:cs="Arial Unicode MS"/>
        </w:rPr>
        <w:t xml:space="preserve">우리가 한국전쟁을 끝냅시다! </w:t>
      </w:r>
    </w:p>
    <w:p w14:paraId="4FD198F4" w14:textId="77777777" w:rsidR="00907E5D" w:rsidRDefault="00907E5D">
      <w:pPr>
        <w:ind w:left="-30" w:firstLine="0"/>
        <w:rPr>
          <w:sz w:val="24"/>
          <w:szCs w:val="24"/>
        </w:rPr>
      </w:pPr>
    </w:p>
    <w:p w14:paraId="36E5A6E7" w14:textId="77777777" w:rsidR="00907E5D" w:rsidRDefault="00441CE9">
      <w:pPr>
        <w:spacing w:after="200"/>
        <w:ind w:left="0" w:firstLine="0"/>
        <w:rPr>
          <w:sz w:val="24"/>
          <w:szCs w:val="24"/>
        </w:rPr>
      </w:pPr>
      <w:r>
        <w:rPr>
          <w:rFonts w:ascii="Arial Unicode MS" w:eastAsia="Arial Unicode MS" w:hAnsi="Arial Unicode MS" w:cs="Arial Unicode MS"/>
          <w:sz w:val="24"/>
          <w:szCs w:val="24"/>
        </w:rPr>
        <w:t>2022년 검은 호랑이의 큰 걸음으로 한반도 종전과 평화를 이뤄냅시다. 정전협정 체결 70년이 되기 전에 한국전쟁을 종식시켜 적대와 불신, 신냉전 구도를 걷어내고 화해와 협력의 길로 나아갑시다.</w:t>
      </w:r>
    </w:p>
    <w:p w14:paraId="2340B2BA" w14:textId="77777777" w:rsidR="00907E5D" w:rsidRDefault="00441CE9">
      <w:pPr>
        <w:spacing w:after="200"/>
        <w:ind w:left="0" w:firstLine="0"/>
        <w:rPr>
          <w:sz w:val="24"/>
          <w:szCs w:val="24"/>
        </w:rPr>
      </w:pPr>
      <w:r>
        <w:rPr>
          <w:rFonts w:ascii="Arial Unicode MS" w:eastAsia="Arial Unicode MS" w:hAnsi="Arial Unicode MS" w:cs="Arial Unicode MS"/>
          <w:sz w:val="24"/>
          <w:szCs w:val="24"/>
        </w:rPr>
        <w:t>우리는 지난 2018년 판문점에서 만난 남북 정상이 한반도에 더 이상 전쟁은 없을 것이며 새로운 평화의 시대가 열렸음을 천명한 4.27 선언의 벅찬 감동을 기억합니다. 양 정상이 비정상적인 정전상태를 종식시키고 확고한 평화체제를 수립하기 위해 ‘정전협정 체결 65년이 되던 그해 종전을 선언하고 정전협정을 평화협정으로 전환’하기로 합의했지만 결국 현실이 되지 못했습니다.</w:t>
      </w:r>
    </w:p>
    <w:p w14:paraId="04155600" w14:textId="77777777" w:rsidR="00907E5D" w:rsidRDefault="00441CE9">
      <w:pPr>
        <w:spacing w:after="200"/>
        <w:ind w:left="0" w:firstLine="0"/>
        <w:rPr>
          <w:sz w:val="24"/>
          <w:szCs w:val="24"/>
        </w:rPr>
      </w:pPr>
      <w:r>
        <w:rPr>
          <w:rFonts w:ascii="Arial Unicode MS" w:eastAsia="Arial Unicode MS" w:hAnsi="Arial Unicode MS" w:cs="Arial Unicode MS"/>
          <w:sz w:val="24"/>
          <w:szCs w:val="24"/>
        </w:rPr>
        <w:t>한편 정부 간 협상에만 맡겨두지 말고 시민이 평화의 견인차 역할을 하자고 나선 한반도 종전 평화 캠페인과 코리아 피스 메이커들은 2020년 7월 &lt;한반도 평화선언 Korea Peace Appeal&gt;을 발표하고 종전과 평화를 위해 행동해왔습니다. 코로나 위기에도 불구하고 거리 캠페인과 온라인 활동을 통해 지역과 국경을 넘나들며 서명 참여와 선언 지지 활동을 이어가고 있지만, 현실은 녹록치 않습니다.</w:t>
      </w:r>
    </w:p>
    <w:p w14:paraId="4190FBF7" w14:textId="77777777" w:rsidR="00907E5D" w:rsidRDefault="00441CE9">
      <w:pPr>
        <w:spacing w:after="200"/>
        <w:ind w:left="0" w:firstLine="0"/>
        <w:rPr>
          <w:sz w:val="24"/>
          <w:szCs w:val="24"/>
        </w:rPr>
      </w:pPr>
      <w:r>
        <w:rPr>
          <w:rFonts w:ascii="Arial Unicode MS" w:eastAsia="Arial Unicode MS" w:hAnsi="Arial Unicode MS" w:cs="Arial Unicode MS"/>
          <w:sz w:val="24"/>
          <w:szCs w:val="24"/>
        </w:rPr>
        <w:t xml:space="preserve">2022년 우리는 대통령 선거를 치르게 됩니다. 모든 후보들이 한반도 종전과 평화에 적극 나설 것을 촉구합니다. 한반도를 둘러싼 오랜 적대와 불신을 걷어내고 판문점 선언과 싱가포르 공동성명에서 합의했던 새로운 관계로 나아가야 합니다. 2023년 정전협정 체결 70년이 되기 전에 군사적 긴장과 군비 경쟁의 악순환 고리를 끊어내고 한반도 신뢰 구축과 화해 협력의 </w:t>
      </w:r>
      <w:r>
        <w:rPr>
          <w:rFonts w:ascii="Arial Unicode MS" w:eastAsia="Arial Unicode MS" w:hAnsi="Arial Unicode MS" w:cs="Arial Unicode MS"/>
          <w:sz w:val="24"/>
          <w:szCs w:val="24"/>
        </w:rPr>
        <w:lastRenderedPageBreak/>
        <w:t>길로 나아가는 과감한 전환이 필요합니다. 이러한 전환은 미중 경쟁이 신냉전으로 굳어지지 않고 상호 존중과 협력의 방향으로 나아갈 수 있는 정치적 계기가 될 수 있습니다.</w:t>
      </w:r>
    </w:p>
    <w:p w14:paraId="721F14E2" w14:textId="77777777" w:rsidR="00907E5D" w:rsidRDefault="00441CE9">
      <w:pPr>
        <w:spacing w:after="200"/>
        <w:ind w:left="0" w:firstLine="0"/>
        <w:rPr>
          <w:sz w:val="24"/>
          <w:szCs w:val="24"/>
        </w:rPr>
      </w:pPr>
      <w:r>
        <w:rPr>
          <w:rFonts w:ascii="Arial Unicode MS" w:eastAsia="Arial Unicode MS" w:hAnsi="Arial Unicode MS" w:cs="Arial Unicode MS"/>
          <w:sz w:val="24"/>
          <w:szCs w:val="24"/>
        </w:rPr>
        <w:t>우리는 1년 전 취임한 바이든 대통령이 북미 정상이 합의한 싱가포르 공동성명의 모멘텀을 살려 새로운 북미 관계를 수립해 나가기를 촉구해왔습니다. 그러나 바이든 정부는 북한을 향해 조건 없는 대화에 나설 준비가 되어 있다고 말하면서도, 민주주의와 인권을 내세워 제재를 추가하고 북한을 고립시키는 정책을 고수하고 있습니다. 오바마 정부의 전략적 인내 정책은 북한의 핵·미사일 프로그램을 중지시키지 못했고 군사적 위협과 제재는 더 큰 군사적 긴장을 불러왔습니다. 지난 북미 관계 역사는 적극적인 신뢰 구축 조치들이 한반도 위기와 군사적 긴장을 감소시켜 왔음을 보여줍니다. 그럼에도 바이든 정부는 과거 실패한 정책에서 벗어나지 못하면서 한반도 위기를 해결할 수 있는 절호의 1년이라는 시간을 흘려보냈습니다. 오히려 우리는 이 기간에 미중 간 정치, 경제, 군사 등 다방면에서 대립과 불신이 커지는 상황을 마주하였습니다. 이런 미중 경쟁이 정전 상태의 한반도와 그 주변 지역에서 신냉전으로 굳어질까 우려가 큽니다.</w:t>
      </w:r>
    </w:p>
    <w:p w14:paraId="2D71205B" w14:textId="77777777" w:rsidR="00907E5D" w:rsidRDefault="00441CE9">
      <w:pPr>
        <w:spacing w:after="200"/>
        <w:ind w:left="0" w:firstLine="0"/>
        <w:rPr>
          <w:sz w:val="24"/>
          <w:szCs w:val="24"/>
        </w:rPr>
      </w:pPr>
      <w:r>
        <w:rPr>
          <w:rFonts w:ascii="Arial Unicode MS" w:eastAsia="Arial Unicode MS" w:hAnsi="Arial Unicode MS" w:cs="Arial Unicode MS"/>
          <w:sz w:val="24"/>
          <w:szCs w:val="24"/>
        </w:rPr>
        <w:t>여기에 더해 남과 북의 미사일 발사 시험과 군비 증강이 또 다른 위기를 불러오지 않을까 매우 우려하게 됩니다. 군사비 지출 세계 10위인 남한의 내년 국방비는 54조 6천억 원에 이릅니다. 이는 코로나 위기가 발생하기 전 북한 국내총생산(GDP)의 1.5배에 달합니다. 문재인 정부 5년 동안 역대 최대의 국방비 증액과 최첨단 무기의 도입은 한반도의 신뢰 구축과 평화 프로세스를 진전시키는 데 걸림돌이 되었습니다. 대화와 협상이 멈춘 사이 북한은 북한대로 미사일 성능 개량 등 '자위력 확보'를 내세운 군사력 증강에 힘을 쏟고 있습니다. 코로나 위기와 기후 위기를 해결하는 데 사용해야 할 자원을 남북 사이에 불신과 적대를 촉발하는 데 사용하는 것은 어리석고 위험한 일입니다.</w:t>
      </w:r>
    </w:p>
    <w:p w14:paraId="67F31F71" w14:textId="77777777" w:rsidR="00907E5D" w:rsidRDefault="00441CE9">
      <w:pPr>
        <w:spacing w:after="200"/>
        <w:ind w:left="0" w:firstLine="0"/>
        <w:rPr>
          <w:sz w:val="24"/>
          <w:szCs w:val="24"/>
        </w:rPr>
      </w:pPr>
      <w:r>
        <w:rPr>
          <w:rFonts w:ascii="Arial Unicode MS" w:eastAsia="Arial Unicode MS" w:hAnsi="Arial Unicode MS" w:cs="Arial Unicode MS"/>
          <w:sz w:val="24"/>
          <w:szCs w:val="24"/>
        </w:rPr>
        <w:lastRenderedPageBreak/>
        <w:t xml:space="preserve">한반도 종전과 평화 구축은 군비 경쟁과 핵 확산의 악순환 고리를 끊고 미중 간 신냉전의 위험을 감소시켜 한반도와 주변 지역에 화해와 협력을 촉발할 것입니다. 2017년 겨울 문재인 대통령이 이듬해 봄에 열릴 예정인 한미연합군사훈련의 연기를 제안하고 2018년 새해에 김정은 위원장이 평창 동계올림픽 참가를 제안하면서 한반도 평화의 봄을 열어낸 역사를 우리는 기억합니다. </w:t>
      </w:r>
    </w:p>
    <w:p w14:paraId="750A30D4" w14:textId="77777777" w:rsidR="00907E5D" w:rsidRDefault="00441CE9">
      <w:pPr>
        <w:spacing w:after="200"/>
        <w:ind w:left="0" w:firstLine="0"/>
        <w:rPr>
          <w:sz w:val="24"/>
          <w:szCs w:val="24"/>
        </w:rPr>
      </w:pPr>
      <w:r>
        <w:rPr>
          <w:rFonts w:ascii="Arial Unicode MS" w:eastAsia="Arial Unicode MS" w:hAnsi="Arial Unicode MS" w:cs="Arial Unicode MS"/>
          <w:sz w:val="24"/>
          <w:szCs w:val="24"/>
        </w:rPr>
        <w:t xml:space="preserve">한국전쟁, 70년이면 충분합니다. &lt;한반도 평화선언 Korea Peace Appeal&gt;의 확산을 위해 행동하는 우리 코리아 피스 메이커들은 한반도 주민과 전 세계 시민들의 평화 의지를 담아 다음과 같이 요구합니다. </w:t>
      </w:r>
    </w:p>
    <w:p w14:paraId="23001BBF" w14:textId="77777777" w:rsidR="00907E5D" w:rsidRDefault="00441CE9">
      <w:pPr>
        <w:spacing w:after="200"/>
        <w:ind w:left="0" w:firstLine="0"/>
        <w:rPr>
          <w:sz w:val="24"/>
          <w:szCs w:val="24"/>
        </w:rPr>
      </w:pPr>
      <w:r>
        <w:rPr>
          <w:rFonts w:ascii="Arial Unicode MS" w:eastAsia="Arial Unicode MS" w:hAnsi="Arial Unicode MS" w:cs="Arial Unicode MS"/>
          <w:b/>
          <w:sz w:val="24"/>
          <w:szCs w:val="24"/>
        </w:rPr>
        <w:t>남·북·미·중은 정전협정 70년이 되기 전에 한국전쟁을 공식적으로 종식하여 적대와 불신의 시대에 마침표를 찍고 관계 개선으로 나아가야 합니다.</w:t>
      </w:r>
      <w:r>
        <w:rPr>
          <w:rFonts w:ascii="Arial Unicode MS" w:eastAsia="Arial Unicode MS" w:hAnsi="Arial Unicode MS" w:cs="Arial Unicode MS"/>
          <w:sz w:val="24"/>
          <w:szCs w:val="24"/>
        </w:rPr>
        <w:t xml:space="preserve"> 신뢰를 바탕에 두고 새로운 관계로 전환하는 것이 한반도 문제 해결의 기초이자 열쇠입니다. 국제사회는 한반도 종전을 지지함으로써 제재와 고립화가 아닌 화해와 협력의 한반도 평화 여정에 함께 할 것을 호소합니다.  </w:t>
      </w:r>
    </w:p>
    <w:p w14:paraId="5635230F" w14:textId="77777777" w:rsidR="00907E5D" w:rsidRDefault="00441CE9">
      <w:pPr>
        <w:spacing w:after="200"/>
        <w:ind w:left="0" w:firstLine="0"/>
        <w:rPr>
          <w:sz w:val="24"/>
          <w:szCs w:val="24"/>
        </w:rPr>
      </w:pPr>
      <w:r>
        <w:rPr>
          <w:rFonts w:ascii="Arial Unicode MS" w:eastAsia="Arial Unicode MS" w:hAnsi="Arial Unicode MS" w:cs="Arial Unicode MS"/>
          <w:b/>
          <w:sz w:val="24"/>
          <w:szCs w:val="24"/>
        </w:rPr>
        <w:t>코로나 감염병 위기와 기후 위기에 대응할 수 있는 수준으로 북한에 대한 인도적 지원이 이루어져야 합니다.</w:t>
      </w:r>
      <w:r>
        <w:rPr>
          <w:rFonts w:ascii="Arial Unicode MS" w:eastAsia="Arial Unicode MS" w:hAnsi="Arial Unicode MS" w:cs="Arial Unicode MS"/>
          <w:sz w:val="24"/>
          <w:szCs w:val="24"/>
        </w:rPr>
        <w:t xml:space="preserve"> 인도적 지원은 정치 군사적 상황에 무관하게 이뤄져야 하며 제때에 필요한 수준으로 이뤄져야 합니다. 국제사회는 코로나 대응에 필요한 백신과 치료제를 북한에 공급하고 감염병과 기후 위기에 대응할 수 있도록 대북 제재를 완화해야 합니다. </w:t>
      </w:r>
    </w:p>
    <w:p w14:paraId="4F8EEAE3" w14:textId="77777777" w:rsidR="00907E5D" w:rsidRDefault="00441CE9">
      <w:pPr>
        <w:spacing w:after="200"/>
        <w:ind w:left="0" w:firstLine="0"/>
        <w:rPr>
          <w:sz w:val="24"/>
          <w:szCs w:val="24"/>
        </w:rPr>
      </w:pPr>
      <w:r>
        <w:rPr>
          <w:rFonts w:ascii="Arial Unicode MS" w:eastAsia="Arial Unicode MS" w:hAnsi="Arial Unicode MS" w:cs="Arial Unicode MS"/>
          <w:b/>
          <w:sz w:val="24"/>
          <w:szCs w:val="24"/>
        </w:rPr>
        <w:t>올해 봄 한미연합군사훈련을 취소하고 군사적 긴장 상태를 완화하여 전쟁 위험을 실질적으로 해소하는 노력이 필요합니다.</w:t>
      </w:r>
      <w:r>
        <w:rPr>
          <w:rFonts w:ascii="Arial Unicode MS" w:eastAsia="Arial Unicode MS" w:hAnsi="Arial Unicode MS" w:cs="Arial Unicode MS"/>
          <w:sz w:val="24"/>
          <w:szCs w:val="24"/>
        </w:rPr>
        <w:t xml:space="preserve"> 무력 시위가 무력 시위를 부르는 악순환의 고리를 이제는 끊어야 합니다. 압도적인 국방비와 군사력을 보유한 미국과 남한이 먼저 연례 연합군사훈련을 취소하고 군사적 신뢰 구축에 나서야 합니다. </w:t>
      </w:r>
    </w:p>
    <w:p w14:paraId="38D5EAA5" w14:textId="77777777" w:rsidR="00907E5D" w:rsidRDefault="00441CE9">
      <w:pPr>
        <w:spacing w:after="200"/>
        <w:ind w:left="0" w:firstLine="0"/>
        <w:rPr>
          <w:sz w:val="24"/>
          <w:szCs w:val="24"/>
        </w:rPr>
      </w:pPr>
      <w:r>
        <w:rPr>
          <w:rFonts w:ascii="Arial Unicode MS" w:eastAsia="Arial Unicode MS" w:hAnsi="Arial Unicode MS" w:cs="Arial Unicode MS"/>
          <w:b/>
          <w:sz w:val="24"/>
          <w:szCs w:val="24"/>
        </w:rPr>
        <w:lastRenderedPageBreak/>
        <w:t>한국 20대 대통령 선거 후보들이 &lt;한반도 평화선언&gt;에 참여하고 종전과 평화에 적극 나설 것을 촉구합니다.</w:t>
      </w:r>
      <w:r>
        <w:rPr>
          <w:rFonts w:ascii="Arial Unicode MS" w:eastAsia="Arial Unicode MS" w:hAnsi="Arial Unicode MS" w:cs="Arial Unicode MS"/>
          <w:sz w:val="24"/>
          <w:szCs w:val="24"/>
        </w:rPr>
        <w:t xml:space="preserve"> 판문점 선언과 싱가포르 공동성명을 비롯하여 남북, 북미 정상이 어렵게 맺은 그동안의 합의를 존중하고 이행할 것을 약속해야 합니다. 2023년 정전협정 체결 70년이 되기 전에 한국전쟁을 끝내고 한반도 신뢰 구축과 화해 협력의 길로 나아갈 수 있는 구상과 정책을 제시할 것을 촉구합니다. </w:t>
      </w:r>
    </w:p>
    <w:p w14:paraId="0197902A" w14:textId="77777777" w:rsidR="00907E5D" w:rsidRDefault="00441CE9">
      <w:pPr>
        <w:spacing w:after="200"/>
        <w:ind w:left="0" w:firstLine="0"/>
        <w:rPr>
          <w:sz w:val="24"/>
          <w:szCs w:val="24"/>
        </w:rPr>
      </w:pPr>
      <w:r>
        <w:rPr>
          <w:rFonts w:ascii="Arial Unicode MS" w:eastAsia="Arial Unicode MS" w:hAnsi="Arial Unicode MS" w:cs="Arial Unicode MS"/>
          <w:sz w:val="24"/>
          <w:szCs w:val="24"/>
        </w:rPr>
        <w:t xml:space="preserve">우리 코리아 피스 메이커들은 한반도 주민들과 평화를 애호하는 전 세계 시민들에게 호소합니다. &lt;한반도 평화선언 Korea Peace Appeal&gt;를 널리 알리고 서명을 확산하여 정전협정 70년이 되기 전에 한반도 종전과 평화를 만들어 냅시다. 2022년 호랑이의 큰 걸음으로 적대와 불신의 시대에 마침표를 찍고, 화해와 협력의 시대로 성큼 나아갑시다. </w:t>
      </w:r>
    </w:p>
    <w:p w14:paraId="2E825507" w14:textId="77777777" w:rsidR="00907E5D" w:rsidRDefault="00907E5D">
      <w:pPr>
        <w:spacing w:after="200"/>
        <w:ind w:left="0" w:firstLine="0"/>
        <w:jc w:val="center"/>
        <w:rPr>
          <w:sz w:val="24"/>
          <w:szCs w:val="24"/>
        </w:rPr>
      </w:pPr>
    </w:p>
    <w:p w14:paraId="5904C91B" w14:textId="77777777" w:rsidR="00907E5D" w:rsidRDefault="00441CE9">
      <w:pPr>
        <w:spacing w:after="200"/>
        <w:ind w:left="0" w:firstLine="0"/>
        <w:jc w:val="center"/>
        <w:rPr>
          <w:sz w:val="24"/>
          <w:szCs w:val="24"/>
        </w:rPr>
      </w:pPr>
      <w:r>
        <w:rPr>
          <w:rFonts w:ascii="Arial Unicode MS" w:eastAsia="Arial Unicode MS" w:hAnsi="Arial Unicode MS" w:cs="Arial Unicode MS"/>
          <w:sz w:val="24"/>
          <w:szCs w:val="24"/>
        </w:rPr>
        <w:t>2022년 1월 19일</w:t>
      </w:r>
    </w:p>
    <w:p w14:paraId="27A3F4CD" w14:textId="77777777" w:rsidR="00907E5D" w:rsidRDefault="00907E5D">
      <w:pPr>
        <w:spacing w:after="200"/>
        <w:ind w:firstLine="720"/>
        <w:rPr>
          <w:sz w:val="24"/>
          <w:szCs w:val="24"/>
        </w:rPr>
      </w:pPr>
    </w:p>
    <w:p w14:paraId="57F3327D" w14:textId="77777777" w:rsidR="00907E5D" w:rsidRDefault="00441CE9">
      <w:pPr>
        <w:spacing w:after="200"/>
        <w:ind w:left="0" w:firstLine="0"/>
        <w:rPr>
          <w:b/>
        </w:rPr>
      </w:pPr>
      <w:r>
        <w:rPr>
          <w:rFonts w:ascii="Arial Unicode MS" w:eastAsia="Arial Unicode MS" w:hAnsi="Arial Unicode MS" w:cs="Arial Unicode MS"/>
          <w:b/>
        </w:rPr>
        <w:t>한반도 종전 평화 캠페인 명예대표</w:t>
      </w:r>
    </w:p>
    <w:p w14:paraId="27E4D355" w14:textId="77777777" w:rsidR="00907E5D" w:rsidRDefault="00441CE9">
      <w:pPr>
        <w:spacing w:after="200"/>
        <w:ind w:left="0" w:firstLine="0"/>
        <w:rPr>
          <w:sz w:val="20"/>
          <w:szCs w:val="20"/>
        </w:rPr>
      </w:pPr>
      <w:r>
        <w:rPr>
          <w:rFonts w:ascii="Arial Unicode MS" w:eastAsia="Arial Unicode MS" w:hAnsi="Arial Unicode MS" w:cs="Arial Unicode MS"/>
          <w:sz w:val="20"/>
          <w:szCs w:val="20"/>
        </w:rPr>
        <w:t>원행(스님, 대한불교조계종 총무원장, 한국종교인평화회의 대표회장), 이홍정(목사, 한국기독교교회협의회 총무, 한국종교인평화회의 공동회장), 나상호(교무, 원불교 교정원장, 한국종교인평화회의 공동회장), 손진우(성균관 관장, 한국종교인평화회의 공동회장), 송범두(천도교 교령, 한국종교인평화회의 공동회장), 김희중(대주교, 한국천주교주교회의 교회일치와종교간대화위원회 위원장, 한국종교인평화회의 공동회장), 이범창(한국민족종교협의회 회장)</w:t>
      </w:r>
    </w:p>
    <w:p w14:paraId="108C2944" w14:textId="77777777" w:rsidR="00907E5D" w:rsidRDefault="00441CE9">
      <w:pPr>
        <w:spacing w:after="200"/>
        <w:ind w:left="0" w:firstLine="0"/>
        <w:rPr>
          <w:b/>
        </w:rPr>
      </w:pPr>
      <w:r>
        <w:rPr>
          <w:rFonts w:ascii="Arial Unicode MS" w:eastAsia="Arial Unicode MS" w:hAnsi="Arial Unicode MS" w:cs="Arial Unicode MS"/>
          <w:b/>
        </w:rPr>
        <w:t>한반도 종전 평화 캠페인 공동대표</w:t>
      </w:r>
    </w:p>
    <w:p w14:paraId="6C17D0D2" w14:textId="77777777" w:rsidR="00907E5D" w:rsidRDefault="00441CE9">
      <w:pPr>
        <w:spacing w:after="200"/>
        <w:ind w:left="0" w:firstLine="0"/>
        <w:rPr>
          <w:sz w:val="20"/>
          <w:szCs w:val="20"/>
        </w:rPr>
      </w:pPr>
      <w:r>
        <w:rPr>
          <w:rFonts w:ascii="Arial Unicode MS" w:eastAsia="Arial Unicode MS" w:hAnsi="Arial Unicode MS" w:cs="Arial Unicode MS"/>
          <w:sz w:val="20"/>
          <w:szCs w:val="20"/>
        </w:rPr>
        <w:t xml:space="preserve">김경민(한국YMCA전국연맹 사무총장), 김삼열(민족화해협력범국민협의회 공동의장), 김원웅(광복회 회장), 문정현(신부, 4.9통일평화재단 이사장, 평화바람), 박흥식(전국농민회총연맹 의장), 백낙청(서울대학교 명예교수), 신수연(기지평화네트워크 운영위원장), 윤정숙(시민평화포럼 공동대표), 원영희(한국YWCA연합회 </w:t>
      </w:r>
      <w:r>
        <w:rPr>
          <w:rFonts w:ascii="Arial Unicode MS" w:eastAsia="Arial Unicode MS" w:hAnsi="Arial Unicode MS" w:cs="Arial Unicode MS"/>
          <w:sz w:val="20"/>
          <w:szCs w:val="20"/>
        </w:rPr>
        <w:lastRenderedPageBreak/>
        <w:t>회장), 이기범(대북협력민간단체협의회 회장), 이부영(자유언론실천재단 이사장), 이현숙((사)여성평화외교포럼 명예대표), 임헌영(민족문제연구소 소장), 조성우(6.15 공동선언실천 남측위원회 상임대표), 정기섭(개성공단기업비상대책위원회 위원장), 지은희(전 여성부 장관), 진영종(시민사회단체연대회의 공동대표), 강주석(한국천주교주교회의 민족화해위원회 총무신부), 김태성(한국종교인평화회의 사무총장), 나핵집(한국교회 종전평화운동본부 본부장), 도법 스님(실상사 회주), 변종제(신인간사 대표이사), 윤승길(한국민족종교협의회 대외협력 위원장), 이관도(원음방송 사장), 조송래(유교 성균관 총무처장)</w:t>
      </w:r>
    </w:p>
    <w:p w14:paraId="68B2EE30" w14:textId="3ECFC146" w:rsidR="00907E5D" w:rsidRDefault="00441CE9">
      <w:pPr>
        <w:spacing w:after="200"/>
        <w:ind w:left="0" w:firstLine="0"/>
        <w:rPr>
          <w:sz w:val="20"/>
          <w:szCs w:val="20"/>
        </w:rPr>
      </w:pPr>
      <w:r>
        <w:rPr>
          <w:rFonts w:ascii="Arial Unicode MS" w:eastAsia="Arial Unicode MS" w:hAnsi="Arial Unicode MS" w:cs="Arial Unicode MS"/>
          <w:b/>
        </w:rPr>
        <w:t>한반도 종전 평화 캠페인 참여 단체 (총 37</w:t>
      </w:r>
      <w:r w:rsidR="00AE663C">
        <w:rPr>
          <w:rFonts w:ascii="Arial Unicode MS" w:eastAsia="Arial Unicode MS" w:hAnsi="Arial Unicode MS" w:cs="Arial Unicode MS" w:hint="eastAsia"/>
          <w:b/>
        </w:rPr>
        <w:t>2</w:t>
      </w:r>
      <w:r>
        <w:rPr>
          <w:rFonts w:ascii="Arial Unicode MS" w:eastAsia="Arial Unicode MS" w:hAnsi="Arial Unicode MS" w:cs="Arial Unicode MS"/>
          <w:b/>
        </w:rPr>
        <w:t>개)</w:t>
      </w:r>
    </w:p>
    <w:p w14:paraId="60D4620F" w14:textId="77777777" w:rsidR="002D30EE" w:rsidRDefault="00441CE9">
      <w:pPr>
        <w:spacing w:after="200"/>
        <w:ind w:left="0" w:firstLine="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(사)광주평화재단, (사)노근리국제평화재단, (사)뉴코리아, (사)따뜻한 한반도 사랑의 연탄나눔운동, (사)민족화합운동연합, (사)민주화운동정신계승국민연대, (사)아시아사회과학연구원, (사)에너지나눔과평화, (사)여성평화외교포럼, (사)여수지역사회연구소, (사)우리누리평화운동, (사)자연의 벗 연구소, (사)저스피스, (사)제주4.3범국민위원회, (사)제주다크투어, (사)조각보, (사)평화나눔회, (사)평화통일연대, (사)하나누리, (사)한국여성정치연구소, (사)희망래일, (재)금정굴인권평화재단, (재)성프란치스코평화센터, 밀양×강정 우리는 산다, 1004통일포럼, 2020한강하구평화의배띄우기조직위원회, 4.9 통일평화재단, 6.15공동선언실천 남측위원회, 6.15공동선언실천남측위원회전북본부, 6.15공동선언실천남측위원회제주본부, 6.15공동선언실천 남측위원회 청년학생본부, 강명구평화마라톤시민연대(평마연), 강원시민사회단체연대회의, 강정마을 해군기지 반대주민회, 강정친구들, 강정평화네트워크, 개성공단기업비상대책위원회, 개성관광재개 운동본부, 거제 경실련, 겨레의길 민족광장, 경계를넘어, 경기북부평화시민행동, 경기여성단체연합, 경기장애인인권포럼, 경제정의실천시민연합, 고양시민회, 광복회, 교사노동조합연맹, 교회와사회연구소, 국립공원을 지키는 시민의 모임, 국민주권 2030, 국회 평화외교포럼, 군산미군기지우리땅찾기시민모임, 군인권센터, 귀농사모한국귀농인협회, 그리스도의 교육 수녀회 JPIC, 극단 고래, 기독청년아카데미, 기지평화네트워크, 기찻길옆작은학교, 꼰솔라따 선교수도회 평화나눔, 나눔문화, 남북강원주민연대, 남북경협국민운동본부,남북교육연구소, 남북연극교류위원회, 녹색미래, 녹색연합, 다산인권센터, 다인투플러스, 대구참여연대, 대북협력민간단체협의회, 대안문화공간 품&amp;페다고지, 대안문화연대, 대전참여자치시민연대, 대추리평화마을, 대한불교조계종 민족공동체추진본부, 대한불교조계종 사회노동위원회, 더피플, 동학천도교보국안민실천연대, 두레방 쉼터, 라파공동체, 마창진참여자치시민연대, 메노나이트중앙위원회(MCC) 동북아지부, 모병제추진시민연대, 문화연대, 민족문제연구소, 민족화해협력범국민협의회, 민주사회를 위한 변호사모임, 민주평등사회를 위한 전국교수연구자협의회, </w:t>
      </w:r>
      <w:r>
        <w:rPr>
          <w:rFonts w:ascii="Arial Unicode MS" w:eastAsia="Arial Unicode MS" w:hAnsi="Arial Unicode MS" w:cs="Arial Unicode MS"/>
          <w:sz w:val="20"/>
          <w:szCs w:val="20"/>
        </w:rPr>
        <w:lastRenderedPageBreak/>
        <w:t xml:space="preserve">백두산문인협회, 볍씨학교 제주학사, 보나콤, 부산참여연대, 부천시민연대회의, 부천시민연합, 분당환경시민의모임, 불교환경연대, 비무장평화의섬 제주를 만드는사람들, 비정규노동자의집 (사)꿀잠, 비정규직없는세상만들기네트워크, 비정규직이제그만공동투쟁, 사단법인 남북물류포럼, 사단법인 녹색교통운동, 사단법인 통일문화, 사단법인 평화통일불교협회, 사단법인 한국인터넷기자협회, 사단법인 한국장애인인권포럼, 사단법인 한국회복적정의협회, 사드배치반대 김천시민대책위원회, 사회적협동조합 빠띠, 산과자연의 친구 우이령사람들, 살맛나는민생실현연대, 새로운 100년을 여는 통일의병, 새로운 코리아 구상을 위한 연구원(코리아연구원), 새세상을여는천주교여성공동체, 새집씨패, 생명의숲, 생명평화연대, 생태보전시민모임, 생태지평, 서울KYC(한국청년연합), 성골롬반외방선교회 평화사목국, 성골롬반외방선교회 JPIC, 성미산학교, 소성리사드철회 성주주민대책위원회, 수원교구 공동선실현 사제연대, 수원KYC(한국청년연합), 시민사회단체연대회의, 시민평화포럼, 식민지역사박물관, 실천불교전국승가회, 아래로부터 전북노동연대, 아시아의친구들, 아시아평화와역사교육연대, 아시아평화인권연대, 안성시민연대, 어린이어깨동무, 여성평화운동네트워크, 여성환경연대, 열린군대를위한시민연대, 영동군노인복지관, 우리민족서로돕기운동, 울산시민연대, 원불교 시민사회네트워크, 원불교 통일위원회, 원주시민연대, 유라시아평화의길, 육지사는 제주사름, 의정부평화포럼, 이매진피스, 인권중심사람, 인드라망 생명공동체, 인천겨레하나, 인천지역연대, 인천평화복지연대, 일본군성노예제 문제해결을 위한 정의기억연대, 자원순환사회연대, 전국공공운수사회서비스노조, 전국교직원노동조합 경기지부 평택안성사립지회, 전국농민회총연맹, 전국민주노동조합총연맹, 전국민주노동조합총연맹 전북본부, 전북녹색연합, 전북미래교육연구소, 전북평화와인권연대, 전북평화회의, 전쟁없는세상, 전주비정규노동네트워크, 제주4.3기념사업위원회, 제주그래피, 제주사랑민중사랑양용찬열사추모사업회, 제주주민자치연대, 제주참여환경연대, 제주퀴어문화축제 조직위원회, 제주평화인권연구소왓, 주권자전국회의, 참여연대, 참여자치지역운동연대, 창작21작가회, 천도교청년회, 천안KYC, 천주교 부산교구 정의평화위원회, 천주교 예수회 인권연대연구센터, 천주교광주대교구 정의평화위원회, 천주교의정부교구 정의평화위원회, 천주교인권위원회, 천주교인천교구 사제연대, 천주교정의구현전국사제단, 천주교정의구현전국연합, 청년희망팩토리(사협), 청주 생활교육공동체 공룡, 촛불민심관철 시민연대, 충남참여자치지역운동연대, 충북참여자치시민연대, 통일맞이, 통일문제연구소, 통일바루, 통일열차 서포터즈, 팍스 크리스티 코리아, 평택평화센터, 평화3000, 평화교육센터 평화아이뚜비뚜바, 평화네트워크, 평화를만드는여성회, 평화바닥, 평화바람, 평화와통일을여는사람들, 평화통일시민연대, 포천석탄발전소반대공동투쟁위원회, 프리드리히 에버트재단 한국사무소, 피스모모, 하늘바람, 한겨레통일문화재단, 한국 천주교 남자수도회·사도생활단 </w:t>
      </w:r>
      <w:r>
        <w:rPr>
          <w:rFonts w:ascii="Arial Unicode MS" w:eastAsia="Arial Unicode MS" w:hAnsi="Arial Unicode MS" w:cs="Arial Unicode MS"/>
          <w:sz w:val="20"/>
          <w:szCs w:val="20"/>
        </w:rPr>
        <w:lastRenderedPageBreak/>
        <w:t>장상협의회 민족화해전문위원회, 한국 천주교 남자수도회·사도생활단 장상협의회 정의평화환경위원회, 한국 천주교 여자수도회 장상연합회 민족화해분과, 한국 천주교 주교회의 민족화해위원회, 한국기독교교회협의회 인권센터, 한국기독교교회협의회 화해통일위원회, 한국기독청년협의회, 한국내셔널트러스트, 한국노동조합총연맹, 한국메노나이트교회연합, 한국아나뱁티스트센터, 한국여성단체연합, 한국작가회의, 한국종교인평화회의, 한국진보연대, 한국청소년정책연대, 한국평화교육훈련원, 한국환경회의, 한국YMCA전국연맹 및 전국 67개 YMCA(강릉YMCA, 거제YMCA, 거창YMCA, 경주YMCA, 고양YMCA, 광명YMCA, 광양YMCA, 광주YMCA, 구리YMCA, 구미YMCA, 군산YMCA, 군포YMCA, 김천YMCA, 김해YMCA, 남양주YMCA, 논산YMCA, 당진YMCA, 대구YMCA, 대전YMCA, 마산YMCA, 목포YMCA, 문경YMCA, 부산YMCA, 부천YMCA, 서산YMCA, 성남YMCA, 세종YMCA, 속초YMCA, 수원YMCA, 순천YMCA, 시흥YMCA, 아산YMCA, 안동YMCA, 안산YMCA, 안양YMCA, 양산YMCA, 양주YMCA, 여수YMCA, 영주YMCA, 영천YMCA, 용인YMCA, 울산YMCA, 원주YMCA, 의정부YMCA, 이천YMCA, 익산YMCA, 인천YMCA, 임실YMCA, 전주YMCA, 정읍YMCA, 제주YMCA, 진안YMCA, 진주YMCA, 창원YMCA, 천안YMCA, 청주YMCA, 춘천YMCA, 충주YMCA, 통영YMCA, 파주YMCA, 평택YMCA, 포항YMCA, 하남YMCA, 해남YMCA, 홍성YMCA, 화성YMCA, 화순YMCA)</w:t>
      </w:r>
    </w:p>
    <w:p w14:paraId="3368A8D7" w14:textId="4FEA0BD2" w:rsidR="00907E5D" w:rsidRDefault="00441CE9">
      <w:pPr>
        <w:spacing w:after="200"/>
        <w:ind w:left="0" w:firstLine="0"/>
        <w:rPr>
          <w:sz w:val="20"/>
          <w:szCs w:val="20"/>
        </w:rPr>
      </w:pPr>
      <w:r>
        <w:rPr>
          <w:rFonts w:ascii="Arial Unicode MS" w:eastAsia="Arial Unicode MS" w:hAnsi="Arial Unicode MS" w:cs="Arial Unicode MS"/>
          <w:sz w:val="20"/>
          <w:szCs w:val="20"/>
        </w:rPr>
        <w:t>한국YWCA연합회 및 총 5</w:t>
      </w:r>
      <w:r w:rsidR="00687FD6">
        <w:rPr>
          <w:rFonts w:ascii="Arial Unicode MS" w:eastAsia="Arial Unicode MS" w:hAnsi="Arial Unicode MS" w:cs="Arial Unicode MS" w:hint="eastAsia"/>
          <w:sz w:val="20"/>
          <w:szCs w:val="20"/>
        </w:rPr>
        <w:t>2</w:t>
      </w:r>
      <w:r>
        <w:rPr>
          <w:rFonts w:ascii="Arial Unicode MS" w:eastAsia="Arial Unicode MS" w:hAnsi="Arial Unicode MS" w:cs="Arial Unicode MS"/>
          <w:sz w:val="20"/>
          <w:szCs w:val="20"/>
        </w:rPr>
        <w:t>개 지역 YWCA(강릉YWCA, 거제YWCA, 고양YWCA, 광명YWCA, 광양YWCA, 광주YWCA, 군산YWCA, 김해YWCA, 남양주YWCA, 남원YWCA, 논산YWCA, 대구YWCA, 대전YWCA, 동해YWCA, 마산YWCA, 목포YWCA, 부산YWCA, 부천YWCA, 사천YWCA, 서귀포YWCA, 서울YWCA, 서천YWCA, 성남YWCA, 세종YWCA, 속초YWCA, 수원YWCA, 순천YWCA, 안동YWCA, 안산YWCA, 안양YWCA, 양산YWCA, 여수YWCA, 울산YWCA, 원주YWCA, 의정부YWCA, 익산YWCA, 인천YWCA, 전주YWCA, 제주YWCA, 제천YWCA, 진주YWCA, 진해YWCA, 창원YWCA, 천안YWCA, 청주YWCA, 춘천YWCA, 충주YWCA, 통영YWCA, 파주YWCA, 평택YWCA, 포항YWCA, 하남YWCA), 한반도평화포럼, 한반도평화행동, 한베평화재단, 형명재단, 환경운동연합, 환경정의, 흥사단 및 지역 흥사단(광주흥사단, 부산흥사단, 서울 흥사단, 울산흥사단, 인천 흥사단, 전주흥사단, 제주흥사단, 평택안성흥사단), 흥사단 민족통일운동본부, DMZ 평화네트워크, DMZ평화인간띠운동 충북본부, KIN(지구촌동포연대)</w:t>
      </w:r>
    </w:p>
    <w:p w14:paraId="51220E2E" w14:textId="77777777" w:rsidR="00907E5D" w:rsidRDefault="00441CE9">
      <w:pPr>
        <w:spacing w:after="200"/>
        <w:ind w:left="0" w:firstLine="0"/>
        <w:rPr>
          <w:sz w:val="20"/>
          <w:szCs w:val="20"/>
        </w:rPr>
      </w:pPr>
      <w:r>
        <w:rPr>
          <w:rFonts w:ascii="Arial Unicode MS" w:eastAsia="Arial Unicode MS" w:hAnsi="Arial Unicode MS" w:cs="Arial Unicode MS"/>
          <w:b/>
        </w:rPr>
        <w:t>한반도 종전 평화 캠페인 국제 파트너 단체 (총 73개)</w:t>
      </w:r>
    </w:p>
    <w:p w14:paraId="2286DEE4" w14:textId="77777777" w:rsidR="00907E5D" w:rsidRDefault="00441CE9">
      <w:pPr>
        <w:spacing w:after="200"/>
        <w:ind w:left="0" w:firstLine="0"/>
        <w:rPr>
          <w:b/>
          <w:sz w:val="20"/>
          <w:szCs w:val="20"/>
        </w:rPr>
      </w:pPr>
      <w:r>
        <w:rPr>
          <w:rFonts w:ascii="Arial Unicode MS" w:eastAsia="Arial Unicode MS" w:hAnsi="Arial Unicode MS" w:cs="Arial Unicode MS"/>
          <w:sz w:val="20"/>
          <w:szCs w:val="20"/>
        </w:rPr>
        <w:t xml:space="preserve">6.15 NY Committee for Reunification of Korea / Albany Friends Meeting (Quakers) / American Friends Service Committee (AFSC) / Article 9 Canada （カナダ９条の会) / Association for Okinawa-Korea People’s Solidarity </w:t>
      </w:r>
      <w:r>
        <w:rPr>
          <w:rFonts w:ascii="Arial Unicode MS" w:eastAsia="Arial Unicode MS" w:hAnsi="Arial Unicode MS" w:cs="Arial Unicode MS"/>
          <w:sz w:val="20"/>
          <w:szCs w:val="20"/>
        </w:rPr>
        <w:lastRenderedPageBreak/>
        <w:t xml:space="preserve">through the Movement against US Bases (沖韓民衆連帯) / Blue Banner NGO, Buklod Center Inc. / Campaign for Nuclear Disarmament (CND) / Campaign for Peace / Disarmament and Common Security (CPDCS) /  Centre for Peace and Conflict Studies (CPCS) / Christian Campaign for Nuclear Disarmament / Civic Action against ODA and Export of Nuclear Technologies (戦略ODAと原発輸出に反対する市民アクション) / Dokai Action Executive Committee for 100 years of the 'Korea-Japan Annexation' ('한국병합' 100년 도카이행동실행위원회, 「韓国併合」100年東海行動実行委員会) / East Asia Popular History Exchange, Taiwan / Faircoop Kansai (フェアコープ・関西) / Friends of "Comfort Women" in Sydney (시드니 평화의 소녀상 연대) / Friends Peace Teams-Asia West Pacific / Global Network Against Weapons &amp; Nuclear Power in Space / Global Partnership for the Prevention of Armed Conflict Northeast Asia (GPPAC NEA) / International Coalition for Democratic Unification (해외민주통일연대) / International Fellowship of Reconciliation (IFOR) / International Peace Bureau (IPB) / International Women's Network against Militarism / Korea Peace Now NY⋅NJ / Korean American Civic Action Atlanta (애틀랜타행동) / Korean American Public Action Committee, KAPAC (미주민주참여포럼) / Korean Council for Reconciliation and Cooperation Beijing China Council (민족화해협력범국민협의회 중국북경협의회) / Korean Peace Group in Germany (재독평화여성회) / Koreanische Frauengruppe in Deutschland (재독한국여성모임) / Mennonite Central Committee U.S. / Movement for Democratic Socialism (MDS) / National Association of Korean Americans (NAKA) / NO Nukes from Shiga (脱原発・滋賀★アクション) / NPO URI K-Radio (NPO 우리 K-Radio) / Pax Christi International / Peace 21 (내일을 여는 사람들) / Peace Action / Peace Action Upper Hudson / Peace Action of Wisconsin / Peace Boat / Peace Depot, Inc. / Peace for East Asia (PEASIA) / Peace Philosophy Centre / Peace Women Partners / Presbyterian Peace Network for Korea / ReconciliAsian / SAMCHEONRI Railway (NPO법인 삼천리 철도, NPO法人三千里鐵道) / Solidarity of Korean People in Europe (한민족유럽연대) / STOP the War Coalition Philippines / The United Church of Canada / Veterans For Peace(US) - Korea Peace Campaign / Veterans For Peace Chapter 113-Hawaii / Veterans for Peace NJ #021 / Women Against War / Women Cross DMZ / Women for Genuine Security / Women’s International League for Peace and Freedom (WILPF) / Worker-Communist Party of Iraq / World BEYOND War / World Council of Churches (WCC) / World YWCA / Young Korean Academy Las Vegas (흥사단 라스베가스 지부) / Young Korean Academy New York (흥사단 뉴욕지부) / Young Korean Academy (흥사단 로스앤젤레스 지부) / YWCA of Japan (日本YWCA) / ZENKO (National Assembly for Peace &amp; Democracy) / ZENKO Kandenmae Anti-atomic energy Project / ZENKO Kyoto (京都) / </w:t>
      </w:r>
      <w:r>
        <w:rPr>
          <w:rFonts w:ascii="Arial Unicode MS" w:eastAsia="Arial Unicode MS" w:hAnsi="Arial Unicode MS" w:cs="Arial Unicode MS"/>
          <w:sz w:val="20"/>
          <w:szCs w:val="20"/>
        </w:rPr>
        <w:lastRenderedPageBreak/>
        <w:t>「月桃の花」歌舞団 / 平和で豊かな枚方を市民みんなでつくる会 / 平和と市民自治のまち大津をともにつくる会 / 寝屋川 平和と市民自治の会 / 戦争あかん！ロックアクション</w:t>
      </w:r>
    </w:p>
    <w:sectPr w:rsidR="00907E5D">
      <w:headerReference w:type="even" r:id="rId7"/>
      <w:headerReference w:type="default" r:id="rId8"/>
      <w:footerReference w:type="even" r:id="rId9"/>
      <w:footerReference w:type="default" r:id="rId10"/>
      <w:headerReference w:type="first" r:id="rId11"/>
      <w:footerReference w:type="first" r:id="rId12"/>
      <w:pgSz w:w="11906" w:h="16838"/>
      <w:pgMar w:top="850" w:right="1020" w:bottom="1020" w:left="10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C6940" w14:textId="77777777" w:rsidR="00376687" w:rsidRDefault="00376687">
      <w:pPr>
        <w:spacing w:line="240" w:lineRule="auto"/>
      </w:pPr>
      <w:r>
        <w:separator/>
      </w:r>
    </w:p>
  </w:endnote>
  <w:endnote w:type="continuationSeparator" w:id="0">
    <w:p w14:paraId="15E7F0C2" w14:textId="77777777" w:rsidR="00376687" w:rsidRDefault="003766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DEDAF" w14:textId="77777777" w:rsidR="003D52C1" w:rsidRDefault="003D52C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DF9B1" w14:textId="77777777" w:rsidR="00907E5D" w:rsidRDefault="00907E5D">
    <w:pPr>
      <w:spacing w:line="276" w:lineRule="auto"/>
      <w:ind w:left="6" w:firstLine="0"/>
      <w:rPr>
        <w:sz w:val="16"/>
        <w:szCs w:val="16"/>
      </w:rPr>
    </w:pPr>
  </w:p>
  <w:p w14:paraId="3090E733" w14:textId="77777777" w:rsidR="00907E5D" w:rsidRDefault="00441CE9">
    <w:pPr>
      <w:spacing w:line="276" w:lineRule="auto"/>
      <w:ind w:left="0" w:firstLine="0"/>
      <w:jc w:val="right"/>
      <w:rPr>
        <w:sz w:val="18"/>
        <w:szCs w:val="18"/>
      </w:rPr>
    </w:pPr>
    <w:r>
      <w:rPr>
        <w:sz w:val="18"/>
        <w:szCs w:val="18"/>
      </w:rPr>
      <w:fldChar w:fldCharType="begin"/>
    </w:r>
    <w:r>
      <w:rPr>
        <w:sz w:val="18"/>
        <w:szCs w:val="18"/>
      </w:rPr>
      <w:instrText>PAGE</w:instrText>
    </w:r>
    <w:r>
      <w:rPr>
        <w:sz w:val="18"/>
        <w:szCs w:val="18"/>
      </w:rPr>
      <w:fldChar w:fldCharType="separate"/>
    </w:r>
    <w:r w:rsidR="00450609">
      <w:rPr>
        <w:noProof/>
        <w:sz w:val="18"/>
        <w:szCs w:val="18"/>
      </w:rPr>
      <w:t>2</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E8D17" w14:textId="77777777" w:rsidR="003D52C1" w:rsidRDefault="003D52C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95CBE" w14:textId="77777777" w:rsidR="00376687" w:rsidRDefault="00376687">
      <w:pPr>
        <w:spacing w:line="240" w:lineRule="auto"/>
      </w:pPr>
      <w:r>
        <w:separator/>
      </w:r>
    </w:p>
  </w:footnote>
  <w:footnote w:type="continuationSeparator" w:id="0">
    <w:p w14:paraId="381FD8EF" w14:textId="77777777" w:rsidR="00376687" w:rsidRDefault="003766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448AC" w14:textId="77777777" w:rsidR="003D52C1" w:rsidRDefault="003D52C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DB2C" w14:textId="77777777" w:rsidR="00907E5D" w:rsidRDefault="00907E5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D29C9" w14:textId="77777777" w:rsidR="003D52C1" w:rsidRDefault="003D52C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2F39"/>
    <w:multiLevelType w:val="multilevel"/>
    <w:tmpl w:val="AF9EE7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C2005F3"/>
    <w:multiLevelType w:val="multilevel"/>
    <w:tmpl w:val="B2ECAB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bordersDoNotSurroundHeader/>
  <w:bordersDoNotSurroundFooter/>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E5D"/>
    <w:rsid w:val="002D30EE"/>
    <w:rsid w:val="00333CF2"/>
    <w:rsid w:val="00376687"/>
    <w:rsid w:val="003D52C1"/>
    <w:rsid w:val="00441CE9"/>
    <w:rsid w:val="00450609"/>
    <w:rsid w:val="00687FD6"/>
    <w:rsid w:val="00907E5D"/>
    <w:rsid w:val="00AE663C"/>
    <w:rsid w:val="00BD1D3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0CFCF"/>
  <w15:docId w15:val="{7BD9D4AB-CE48-4BE2-819D-FB0C0478A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ko" w:eastAsia="ko-KR" w:bidi="ar-SA"/>
      </w:rPr>
    </w:rPrDefault>
    <w:pPrDefault>
      <w:pPr>
        <w:spacing w:line="360"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ind w:left="-15" w:firstLine="0"/>
      <w:jc w:val="center"/>
    </w:pPr>
    <w:rPr>
      <w:sz w:val="40"/>
      <w:szCs w:val="40"/>
    </w:rPr>
  </w:style>
  <w:style w:type="paragraph" w:styleId="a4">
    <w:name w:val="Subtitle"/>
    <w:basedOn w:val="a"/>
    <w:next w:val="a"/>
    <w:pPr>
      <w:keepNext/>
      <w:keepLines/>
      <w:spacing w:line="240" w:lineRule="auto"/>
      <w:ind w:left="0" w:firstLine="0"/>
      <w:jc w:val="center"/>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a7">
    <w:name w:val="header"/>
    <w:basedOn w:val="a"/>
    <w:link w:val="Char"/>
    <w:uiPriority w:val="99"/>
    <w:unhideWhenUsed/>
    <w:rsid w:val="003D52C1"/>
    <w:pPr>
      <w:tabs>
        <w:tab w:val="center" w:pos="4513"/>
        <w:tab w:val="right" w:pos="9026"/>
      </w:tabs>
      <w:snapToGrid w:val="0"/>
    </w:pPr>
  </w:style>
  <w:style w:type="character" w:customStyle="1" w:styleId="Char">
    <w:name w:val="머리글 Char"/>
    <w:basedOn w:val="a0"/>
    <w:link w:val="a7"/>
    <w:uiPriority w:val="99"/>
    <w:rsid w:val="003D52C1"/>
  </w:style>
  <w:style w:type="paragraph" w:styleId="a8">
    <w:name w:val="footer"/>
    <w:basedOn w:val="a"/>
    <w:link w:val="Char0"/>
    <w:uiPriority w:val="99"/>
    <w:unhideWhenUsed/>
    <w:rsid w:val="003D52C1"/>
    <w:pPr>
      <w:tabs>
        <w:tab w:val="center" w:pos="4513"/>
        <w:tab w:val="right" w:pos="9026"/>
      </w:tabs>
      <w:snapToGrid w:val="0"/>
    </w:pPr>
  </w:style>
  <w:style w:type="character" w:customStyle="1" w:styleId="Char0">
    <w:name w:val="바닥글 Char"/>
    <w:basedOn w:val="a0"/>
    <w:link w:val="a8"/>
    <w:uiPriority w:val="99"/>
    <w:rsid w:val="003D5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1630</Words>
  <Characters>9297</Characters>
  <Application>Microsoft Office Word</Application>
  <DocSecurity>0</DocSecurity>
  <Lines>77</Lines>
  <Paragraphs>21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YWCA</dc:creator>
  <cp:lastModifiedBy>김지현[ 학부재학 / 불어불문학과 ]</cp:lastModifiedBy>
  <cp:revision>6</cp:revision>
  <dcterms:created xsi:type="dcterms:W3CDTF">2022-01-19T05:20:00Z</dcterms:created>
  <dcterms:modified xsi:type="dcterms:W3CDTF">2022-01-19T06:00:00Z</dcterms:modified>
</cp:coreProperties>
</file>