
<file path=[Content_Types].xml><?xml version="1.0" encoding="utf-8"?>
<Types xmlns="http://schemas.openxmlformats.org/package/2006/content-types">
  <Default Extension="bmp" ContentType="image/bmp"/>
  <Default Extension="jpeg" ContentType="image/jpe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c="http://schemas.openxmlformats.org/drawingml/2006/chart" xmlns:a="http://schemas.openxmlformats.org/drawingml/2006/main" xmlns:pic="http://schemas.openxmlformats.org/drawingml/2006/picture" xmlns:wp="http://schemas.openxmlformats.org/drawingml/2006/wordprocessingDrawing" xmlns:w="http://schemas.openxmlformats.org/wordprocessingml/2006/main" xmlns:m="http://schemas.openxmlformats.org/officeDocument/2006/math" xmlns:v="urn:schemas-microsoft-com:vml" xmlns:o="urn:schemas-microsoft-com:office:office" xmlns:wvml="urn:schemas-microsoft-com:office:word">
  <w:body>
    <w:bookmarkStart w:id="0" w:name="_top"/>
    <w:bookmarkEnd w:id="0"/>
    <w:tbl>
      <w:tblPr>
        <w:tblOverlap w:val="never"/>
        <w:tblW w:w="9581" w:type="dxa"/>
        <w:tblBorders>
          <w:top w:val="single" w:color="000000" w:sz="3"/>
          <w:left w:val="single" w:color="000000" w:sz="3"/>
          <w:bottom w:val="single" w:color="000000" w:sz="3"/>
          <w:right w:val="single" w:color="000000" w:sz="3"/>
        </w:tblBorders>
        <w:tblLayout w:type="fixed"/>
        <w:tblCellMar>
          <w:top w:w="28" w:type="dxa"/>
          <w:left w:w="102" w:type="dxa"/>
          <w:bottom w:w="28" w:type="dxa"/>
          <w:right w:w="102" w:type="dxa"/>
        </w:tblCellMar>
      </w:tblPr>
      <w:tblGrid>
        <w:gridCol w:w="9581"/>
      </w:tblGrid>
      <w:tr>
        <w:trPr>
          <w:trHeight w:val="97"/>
        </w:trPr>
        <w:tc>
          <w:tcPr>
            <w:tcW w:w="9581" w:type="dxa"/>
            <w:tcBorders>
              <w:top w:val="none" w:color="000000" w:sz="2"/>
              <w:left w:val="none" w:color="000000" w:sz="2"/>
              <w:bottom w:val="none" w:color="000000" w:sz="2"/>
              <w:right w:val="none" w:color="000000" w:sz="2"/>
            </w:tcBorders>
            <w:tcMar>
              <w:top w:w="0" w:type="dxa"/>
              <w:left w:w="57" w:type="dxa"/>
              <w:bottom w:w="0" w:type="dxa"/>
              <w:right w:w="57" w:type="dxa"/>
            </w:tcMar>
            <w:vAlign w:val="center"/>
          </w:tcPr>
          <w:p>
            <w:pPr>
              <w:pStyle w:val="0"/>
              <w:widowControl w:val="off"/>
              <w:rPr>
                <w:color w:val="000000"/>
                <w:sz w:val="4"/>
              </w:rPr>
            </w:pPr>
          </w:p>
        </w:tc>
      </w:tr>
      <w:tr>
        <w:trPr>
          <w:trHeight w:val="732"/>
        </w:trPr>
        <w:tc>
          <w:tcPr>
            <w:tcW w:w="9581" w:type="dxa"/>
            <w:tcBorders>
              <w:top w:val="none" w:color="000000" w:sz="2"/>
              <w:left w:val="none" w:color="000000" w:sz="2"/>
              <w:bottom w:val="none" w:color="000000" w:sz="2"/>
              <w:right w:val="none" w:color="000000" w:sz="2"/>
            </w:tcBorders>
            <w:tcMar>
              <w:top w:w="0" w:type="dxa"/>
              <w:left w:w="0" w:type="dxa"/>
              <w:bottom w:w="0" w:type="dxa"/>
              <w:right w:w="0" w:type="dxa"/>
            </w:tcMar>
            <w:vAlign w:val="center"/>
          </w:tcPr>
          <w:p>
            <w:pPr>
              <w:pStyle w:val="0"/>
              <w:widowControl/>
              <w:wordWrap w:val="1"/>
              <w:spacing w:line="300" w:lineRule="auto"/>
              <w:jc w:val="center"/>
            </w:pPr>
            <w:r>
              <w:rPr>
                <w:rFonts w:ascii="HY헤드라인M" w:eastAsia="HY헤드라인M"/>
                <w:spacing w:val="-20"/>
                <w:w w:val="90"/>
                <w:sz w:val="36"/>
              </w:rPr>
              <w:t>「환경부‧종교단체</w:t>
            </w:r>
            <w:r>
              <w:rPr>
                <w:rFonts w:ascii="HY헤드라인M" w:eastAsia="HY헤드라인M"/>
                <w:spacing w:val="-20"/>
                <w:w w:val="90"/>
                <w:sz w:val="36"/>
              </w:rPr>
              <w:t xml:space="preserve"> 환경교육 확산을 위한 업무 협약</w:t>
            </w:r>
            <w:r>
              <w:rPr>
                <w:rFonts w:ascii="HY헤드라인M" w:eastAsia="HY헤드라인M"/>
                <w:spacing w:val="-20"/>
                <w:w w:val="90"/>
                <w:sz w:val="36"/>
              </w:rPr>
              <w:t>」세부</w:t>
            </w:r>
            <w:r>
              <w:rPr>
                <w:rFonts w:ascii="HY헤드라인M" w:eastAsia="HY헤드라인M"/>
                <w:spacing w:val="-20"/>
                <w:w w:val="90"/>
                <w:sz w:val="36"/>
              </w:rPr>
              <w:t xml:space="preserve"> 계획(안)</w:t>
            </w:r>
          </w:p>
        </w:tc>
      </w:tr>
      <w:tr>
        <w:trPr>
          <w:trHeight w:val="97"/>
        </w:trPr>
        <w:tc>
          <w:tcPr>
            <w:tcW w:w="9581" w:type="dxa"/>
            <w:tcBorders>
              <w:top w:val="none" w:color="000000" w:sz="2"/>
              <w:left w:val="none" w:color="000000" w:sz="2"/>
              <w:bottom w:val="none" w:color="000000" w:sz="2"/>
              <w:right w:val="none" w:color="000000" w:sz="2"/>
            </w:tcBorders>
            <w:tcMar>
              <w:top w:w="0" w:type="dxa"/>
              <w:left w:w="57" w:type="dxa"/>
              <w:bottom w:w="0" w:type="dxa"/>
              <w:right w:w="57" w:type="dxa"/>
            </w:tcMar>
            <w:vAlign w:val="center"/>
          </w:tcPr>
          <w:p>
            <w:pPr>
              <w:pStyle w:val="0"/>
              <w:widowControl w:val="off"/>
              <w:rPr>
                <w:color w:val="000000"/>
                <w:spacing w:val="-1"/>
                <w:sz w:val="4"/>
              </w:rPr>
            </w:pPr>
          </w:p>
        </w:tc>
      </w:tr>
    </w:tbl>
    <w:p>
      <w:pPr>
        <w:pStyle w:val="0"/>
        <w:widowControl w:val="off"/>
        <w:wordWrap w:val="1"/>
        <w:spacing w:after="20"/>
        <w:jc w:val="center"/>
      </w:pPr>
    </w:p>
    <w:p>
      <w:pPr>
        <w:pStyle w:val="0"/>
        <w:widowControl w:val="off"/>
        <w:wordWrap w:val="1"/>
        <w:spacing w:after="20"/>
        <w:jc w:val="right"/>
        <w:rPr>
          <w:color w:val="000000"/>
          <w:sz w:val="30"/>
        </w:rPr>
      </w:pPr>
    </w:p>
    <w:tbl>
      <w:tblPr>
        <w:tblOverlap w:val="never"/>
        <w:tblW w:w="9581" w:type="dxa"/>
        <w:tblBorders>
          <w:top w:val="single" w:color="000000" w:sz="3"/>
          <w:left w:val="single" w:color="000000" w:sz="3"/>
          <w:bottom w:val="single" w:color="000000" w:sz="3"/>
          <w:right w:val="single" w:color="000000" w:sz="3"/>
        </w:tblBorders>
        <w:tblLayout w:type="fixed"/>
        <w:tblCellMar>
          <w:top w:w="28" w:type="dxa"/>
          <w:left w:w="102" w:type="dxa"/>
          <w:bottom w:w="28" w:type="dxa"/>
          <w:right w:w="102" w:type="dxa"/>
        </w:tblCellMar>
      </w:tblPr>
      <w:tblGrid>
        <w:gridCol w:w="1081"/>
        <w:gridCol w:w="175"/>
        <w:gridCol w:w="8325"/>
      </w:tblGrid>
      <w:tr>
        <w:trPr>
          <w:trHeight w:val="56"/>
        </w:trPr>
        <w:tc>
          <w:tcPr>
            <w:tcW w:w="1081" w:type="dxa"/>
            <w:tcBorders>
              <w:top w:val="single" w:color="000000" w:sz="3"/>
              <w:left w:val="single" w:color="000000" w:sz="3"/>
              <w:bottom w:val="single" w:color="000000" w:sz="3"/>
              <w:right w:val="single" w:color="000000" w:sz="3"/>
            </w:tcBorders>
            <w:shd w:val="clear" w:fill="1c3d62"/>
            <w:tcMar>
              <w:top w:w="113" w:type="dxa"/>
              <w:left w:w="113" w:type="dxa"/>
              <w:bottom w:w="113" w:type="dxa"/>
              <w:right w:w="113" w:type="dxa"/>
            </w:tcMar>
            <w:tcFitText/>
            <w:vAlign w:val="center"/>
          </w:tcPr>
          <w:p>
            <w:pPr>
              <w:pStyle w:val="0"/>
              <w:widowControl w:val="off"/>
              <w:wordWrap w:val="1"/>
              <w:jc w:val="center"/>
            </w:pPr>
            <w:r>
              <w:rPr>
                <w:rFonts w:ascii="HY헤드라인M"/>
                <w:color w:val="ffffff"/>
                <w:sz w:val="36"/>
              </w:rPr>
              <w:t>1</w:t>
            </w:r>
          </w:p>
        </w:tc>
        <w:tc>
          <w:tcPr>
            <w:tcW w:w="175" w:type="dxa"/>
            <w:tcBorders>
              <w:top w:val="none" w:color="000000" w:sz="3"/>
              <w:left w:val="single" w:color="000000" w:sz="3"/>
              <w:bottom w:val="none" w:color="000000" w:sz="3"/>
              <w:right w:val="none" w:color="000000" w:sz="3"/>
            </w:tcBorders>
            <w:tcMar>
              <w:top w:w="113" w:type="dxa"/>
              <w:left w:w="57" w:type="dxa"/>
              <w:bottom w:w="113" w:type="dxa"/>
              <w:right w:w="57" w:type="dxa"/>
            </w:tcMar>
            <w:vAlign w:val="center"/>
          </w:tcPr>
          <w:p>
            <w:pPr>
              <w:pStyle w:val="0"/>
              <w:widowControl w:val="off"/>
              <w:rPr>
                <w:rFonts w:ascii="HY헤드라인M" w:eastAsia="HY헤드라인M"/>
                <w:color w:val="000000"/>
                <w:sz w:val="36"/>
              </w:rPr>
            </w:pPr>
          </w:p>
        </w:tc>
        <w:tc>
          <w:tcPr>
            <w:tcW w:w="8325" w:type="dxa"/>
            <w:tcBorders>
              <w:top w:val="none" w:color="000000" w:sz="3"/>
              <w:left w:val="none" w:color="000000" w:sz="3"/>
              <w:bottom w:val="single" w:color="000000" w:sz="11"/>
              <w:right w:val="none" w:color="000000" w:sz="3"/>
            </w:tcBorders>
            <w:tcMar>
              <w:top w:w="113" w:type="dxa"/>
              <w:left w:w="113" w:type="dxa"/>
              <w:bottom w:w="113" w:type="dxa"/>
              <w:right w:w="113" w:type="dxa"/>
            </w:tcMar>
            <w:vAlign w:val="center"/>
          </w:tcPr>
          <w:p>
            <w:pPr>
              <w:pStyle w:val="0"/>
              <w:widowControl w:val="off"/>
            </w:pPr>
            <w:r>
              <w:rPr>
                <w:rFonts w:ascii="HY헤드라인M" w:eastAsia="HY헤드라인M"/>
                <w:sz w:val="36"/>
              </w:rPr>
              <w:t>배경 및 목적</w:t>
            </w:r>
          </w:p>
        </w:tc>
      </w:tr>
    </w:tbl>
    <w:p>
      <w:pPr>
        <w:pStyle w:val="0"/>
        <w:widowControl w:val="off"/>
        <w:wordWrap w:val="1"/>
        <w:spacing w:before="200"/>
        <w:ind w:left="566" w:hanging="566"/>
      </w:pPr>
    </w:p>
    <w:p>
      <w:pPr>
        <w:pStyle w:val="0"/>
        <w:widowControl w:val="off"/>
        <w:spacing w:after="20"/>
        <w:ind w:left="555" w:hanging="555"/>
      </w:pPr>
      <w:r>
        <w:rPr>
          <w:rFonts w:ascii="HCI Poppy"/>
          <w:sz w:val="30"/>
        </w:rPr>
        <w:t xml:space="preserve"> </w:t>
      </w:r>
      <w:r>
        <w:rPr>
          <w:rFonts w:ascii="한양신명조"/>
          <w:sz w:val="30"/>
        </w:rPr>
        <w:t>□</w:t>
      </w:r>
      <w:r>
        <w:rPr>
          <w:rFonts w:ascii="HCI Poppy" w:eastAsia="휴먼명조"/>
          <w:sz w:val="30"/>
        </w:rPr>
        <w:t xml:space="preserve"> 종교 교리 및 집단지성을 바탕으로 한 종교 사회환경교육 협력 차원의 종교분야 체험환경교육 지원사업 등 추진</w:t>
      </w:r>
    </w:p>
    <w:p>
      <w:pPr>
        <w:pStyle w:val="0"/>
        <w:widowControl w:val="off"/>
        <w:spacing w:after="20"/>
      </w:pPr>
      <w:r>
        <w:rPr>
          <w:rFonts w:ascii="한양중고딕"/>
          <w:sz w:val="26"/>
        </w:rPr>
        <w:t xml:space="preserve">     </w:t>
      </w:r>
      <w:r>
        <w:rPr>
          <w:rFonts w:ascii="한양중고딕"/>
          <w:sz w:val="26"/>
        </w:rPr>
        <w:t>※</w:t>
      </w:r>
      <w:r>
        <w:rPr>
          <w:rFonts w:ascii="한양중고딕"/>
          <w:sz w:val="26"/>
        </w:rPr>
        <w:t xml:space="preserve"> </w:t>
      </w:r>
      <w:r>
        <w:rPr>
          <w:rFonts w:ascii="한양중고딕" w:eastAsia="한양중고딕"/>
          <w:spacing w:val="-19"/>
          <w:sz w:val="26"/>
        </w:rPr>
        <w:t>(체험환경교육프로그램 종교분야 지원사업) 10개 단체(5개 종단), 총 120백만원 지원</w:t>
      </w:r>
    </w:p>
    <w:p>
      <w:pPr>
        <w:pStyle w:val="0"/>
        <w:widowControl w:val="off"/>
        <w:ind w:left="783" w:hanging="783"/>
        <w:rPr>
          <w:rFonts w:ascii="HCI Poppy" w:eastAsia="휴먼명조"/>
          <w:color w:val="000000"/>
          <w:sz w:val="12"/>
        </w:rPr>
      </w:pPr>
    </w:p>
    <w:p>
      <w:pPr>
        <w:pStyle w:val="0"/>
        <w:widowControl w:val="off"/>
        <w:spacing w:after="20"/>
        <w:ind w:left="564" w:hanging="564"/>
      </w:pPr>
      <w:r>
        <w:rPr>
          <w:rFonts w:ascii="HCI Poppy"/>
          <w:sz w:val="30"/>
        </w:rPr>
        <w:t xml:space="preserve"> </w:t>
      </w:r>
      <w:r>
        <w:rPr>
          <w:rFonts w:ascii="한양신명조"/>
          <w:sz w:val="30"/>
        </w:rPr>
        <w:t>□</w:t>
      </w:r>
      <w:r>
        <w:rPr>
          <w:rFonts w:ascii="HCI Poppy"/>
          <w:sz w:val="30"/>
        </w:rPr>
        <w:t xml:space="preserve"> </w:t>
      </w:r>
      <w:r>
        <w:rPr>
          <w:rFonts w:ascii="한양신명조" w:eastAsia="휴먼명조"/>
          <w:spacing w:val="4"/>
          <w:sz w:val="30"/>
        </w:rPr>
        <w:t>종교‧환경의</w:t>
      </w:r>
      <w:r>
        <w:rPr>
          <w:rFonts w:ascii="HCI Poppy"/>
          <w:spacing w:val="4"/>
          <w:sz w:val="30"/>
        </w:rPr>
        <w:t xml:space="preserve"> </w:t>
      </w:r>
      <w:r>
        <w:rPr>
          <w:rFonts w:ascii="HCI Poppy"/>
          <w:b/>
          <w:spacing w:val="4"/>
          <w:sz w:val="30"/>
        </w:rPr>
        <w:t>‘</w:t>
      </w:r>
      <w:r>
        <w:rPr>
          <w:rFonts w:ascii="HCI Poppy" w:eastAsia="휴먼명조"/>
          <w:spacing w:val="4"/>
          <w:sz w:val="30"/>
        </w:rPr>
        <w:t>생명과 공동가치 보호’  교리와 환경교육을 접목하여 환경문제 해결 및 사회적 공동가치 실현</w:t>
      </w:r>
    </w:p>
    <w:tbl>
      <w:tblPr>
        <w:tblOverlap w:val="never"/>
        <w:tblW w:w="9581" w:type="dxa"/>
        <w:tblBorders>
          <w:top w:val="single" w:color="000000" w:sz="3"/>
          <w:left w:val="single" w:color="000000" w:sz="3"/>
          <w:bottom w:val="single" w:color="000000" w:sz="3"/>
          <w:right w:val="single" w:color="000000" w:sz="3"/>
        </w:tblBorders>
        <w:tblLayout w:type="fixed"/>
        <w:tblCellMar>
          <w:top w:w="28" w:type="dxa"/>
          <w:left w:w="102" w:type="dxa"/>
          <w:bottom w:w="28" w:type="dxa"/>
          <w:right w:w="102" w:type="dxa"/>
        </w:tblCellMar>
      </w:tblPr>
      <w:tblGrid>
        <w:gridCol w:w="1081"/>
        <w:gridCol w:w="175"/>
        <w:gridCol w:w="8325"/>
      </w:tblGrid>
      <w:tr>
        <w:trPr>
          <w:trHeight w:val="56"/>
        </w:trPr>
        <w:tc>
          <w:tcPr>
            <w:tcW w:w="1081" w:type="dxa"/>
            <w:tcBorders>
              <w:top w:val="single" w:color="000000" w:sz="3"/>
              <w:left w:val="single" w:color="000000" w:sz="3"/>
              <w:bottom w:val="single" w:color="000000" w:sz="3"/>
              <w:right w:val="single" w:color="000000" w:sz="3"/>
            </w:tcBorders>
            <w:shd w:val="clear" w:fill="1c3d62"/>
            <w:tcMar>
              <w:top w:w="113" w:type="dxa"/>
              <w:left w:w="113" w:type="dxa"/>
              <w:bottom w:w="113" w:type="dxa"/>
              <w:right w:w="113" w:type="dxa"/>
            </w:tcMar>
            <w:tcFitText/>
            <w:vAlign w:val="center"/>
          </w:tcPr>
          <w:p>
            <w:pPr>
              <w:pStyle w:val="0"/>
              <w:widowControl w:val="off"/>
              <w:wordWrap w:val="1"/>
              <w:jc w:val="center"/>
            </w:pPr>
            <w:r>
              <w:rPr>
                <w:rFonts w:ascii="HY헤드라인M"/>
                <w:color w:val="ffffff"/>
                <w:sz w:val="36"/>
              </w:rPr>
              <w:t>2</w:t>
            </w:r>
          </w:p>
        </w:tc>
        <w:tc>
          <w:tcPr>
            <w:tcW w:w="175" w:type="dxa"/>
            <w:tcBorders>
              <w:top w:val="none" w:color="000000" w:sz="3"/>
              <w:left w:val="single" w:color="000000" w:sz="3"/>
              <w:bottom w:val="none" w:color="000000" w:sz="3"/>
              <w:right w:val="none" w:color="000000" w:sz="3"/>
            </w:tcBorders>
            <w:tcMar>
              <w:top w:w="113" w:type="dxa"/>
              <w:left w:w="57" w:type="dxa"/>
              <w:bottom w:w="113" w:type="dxa"/>
              <w:right w:w="57" w:type="dxa"/>
            </w:tcMar>
            <w:vAlign w:val="center"/>
          </w:tcPr>
          <w:p>
            <w:pPr>
              <w:pStyle w:val="0"/>
              <w:widowControl w:val="off"/>
              <w:rPr>
                <w:rFonts w:ascii="HY헤드라인M" w:eastAsia="HY헤드라인M"/>
                <w:color w:val="000000"/>
                <w:sz w:val="36"/>
              </w:rPr>
            </w:pPr>
          </w:p>
        </w:tc>
        <w:tc>
          <w:tcPr>
            <w:tcW w:w="8325" w:type="dxa"/>
            <w:tcBorders>
              <w:top w:val="none" w:color="000000" w:sz="3"/>
              <w:left w:val="none" w:color="000000" w:sz="3"/>
              <w:bottom w:val="single" w:color="000000" w:sz="11"/>
              <w:right w:val="none" w:color="000000" w:sz="3"/>
            </w:tcBorders>
            <w:tcMar>
              <w:top w:w="113" w:type="dxa"/>
              <w:left w:w="113" w:type="dxa"/>
              <w:bottom w:w="113" w:type="dxa"/>
              <w:right w:w="113" w:type="dxa"/>
            </w:tcMar>
            <w:vAlign w:val="center"/>
          </w:tcPr>
          <w:p>
            <w:pPr>
              <w:pStyle w:val="0"/>
              <w:widowControl w:val="off"/>
            </w:pPr>
            <w:r>
              <w:rPr>
                <w:rFonts w:ascii="HY헤드라인M" w:eastAsia="HY헤드라인M"/>
                <w:sz w:val="36"/>
              </w:rPr>
              <w:t>행사 개요</w:t>
            </w:r>
          </w:p>
        </w:tc>
      </w:tr>
    </w:tbl>
    <w:p>
      <w:pPr>
        <w:pStyle w:val="0"/>
        <w:widowControl w:val="off"/>
        <w:spacing w:before="200" w:after="20"/>
        <w:ind w:left="568" w:hanging="568"/>
      </w:pPr>
    </w:p>
    <w:p>
      <w:pPr>
        <w:pStyle w:val="0"/>
        <w:widowControl w:val="off"/>
        <w:spacing w:before="120"/>
        <w:ind w:left="564" w:hanging="564"/>
      </w:pPr>
      <w:r>
        <w:rPr>
          <w:rFonts w:ascii="HCI Poppy"/>
          <w:sz w:val="30"/>
        </w:rPr>
        <w:t xml:space="preserve"> </w:t>
      </w:r>
      <w:r>
        <w:rPr>
          <w:rFonts w:ascii="한양신명조"/>
          <w:sz w:val="30"/>
        </w:rPr>
        <w:t>□</w:t>
      </w:r>
      <w:r>
        <w:rPr>
          <w:rFonts w:ascii="HCI Poppy"/>
          <w:sz w:val="30"/>
        </w:rPr>
        <w:t xml:space="preserve"> </w:t>
      </w:r>
      <w:r>
        <w:rPr>
          <w:rFonts w:ascii="HCI Poppy" w:eastAsia="휴먼명조"/>
          <w:b/>
          <w:spacing w:val="-4"/>
          <w:sz w:val="30"/>
        </w:rPr>
        <w:t>(행사명)</w:t>
      </w:r>
      <w:r>
        <w:rPr>
          <w:rFonts w:ascii="HCI Poppy" w:eastAsia="휴먼명조"/>
          <w:spacing w:val="-4"/>
          <w:sz w:val="30"/>
        </w:rPr>
        <w:t xml:space="preserve"> 환경부</w:t>
      </w:r>
      <w:r>
        <w:rPr>
          <w:rFonts w:ascii="한양신명조" w:eastAsia="휴먼명조"/>
          <w:spacing w:val="-4"/>
          <w:sz w:val="30"/>
        </w:rPr>
        <w:t>‧종교단체</w:t>
      </w:r>
      <w:r>
        <w:rPr>
          <w:rFonts w:ascii="HCI Poppy" w:eastAsia="휴먼명조"/>
          <w:spacing w:val="-4"/>
          <w:sz w:val="30"/>
        </w:rPr>
        <w:t xml:space="preserve"> 환경교육 확산을 위한 업무 협약</w:t>
      </w:r>
    </w:p>
    <w:p>
      <w:pPr>
        <w:pStyle w:val="0"/>
        <w:widowControl w:val="off"/>
        <w:spacing w:before="120"/>
        <w:ind w:left="564" w:hanging="564"/>
      </w:pPr>
      <w:r>
        <w:rPr>
          <w:rFonts w:ascii="HCI Poppy"/>
          <w:sz w:val="30"/>
        </w:rPr>
        <w:t xml:space="preserve"> </w:t>
      </w:r>
      <w:r>
        <w:rPr>
          <w:rFonts w:ascii="한양신명조"/>
          <w:sz w:val="30"/>
        </w:rPr>
        <w:t>□</w:t>
      </w:r>
      <w:r>
        <w:rPr>
          <w:rFonts w:ascii="HCI Poppy"/>
          <w:sz w:val="30"/>
        </w:rPr>
        <w:t xml:space="preserve"> </w:t>
      </w:r>
      <w:r>
        <w:rPr>
          <w:rFonts w:ascii="HCI Poppy" w:eastAsia="휴먼명조"/>
          <w:b/>
          <w:spacing w:val="-4"/>
          <w:sz w:val="30"/>
        </w:rPr>
        <w:t>(일시/장소)</w:t>
      </w:r>
      <w:r>
        <w:rPr>
          <w:rFonts w:ascii="HCI Poppy" w:eastAsia="휴먼명조"/>
          <w:spacing w:val="-22"/>
          <w:sz w:val="30"/>
        </w:rPr>
        <w:t xml:space="preserve"> ‘19. 9. 18. (수) 10:00</w:t>
      </w:r>
      <w:r>
        <w:rPr>
          <w:rFonts w:ascii="한양신명조"/>
          <w:spacing w:val="-22"/>
          <w:sz w:val="30"/>
        </w:rPr>
        <w:t>∼</w:t>
      </w:r>
      <w:r>
        <w:rPr>
          <w:rFonts w:ascii="HCI Poppy" w:eastAsia="휴먼명조"/>
          <w:spacing w:val="-22"/>
          <w:sz w:val="30"/>
        </w:rPr>
        <w:t>10:50 / 프란치스코 교육회관 410호</w:t>
      </w:r>
      <w:r>
        <w:rPr>
          <w:rFonts w:ascii="HCI Poppy" w:eastAsia="휴먼명조"/>
          <w:spacing w:val="-19"/>
          <w:sz w:val="26"/>
        </w:rPr>
        <w:t>(서울 중구)</w:t>
      </w:r>
    </w:p>
    <w:p>
      <w:pPr>
        <w:pStyle w:val="0"/>
        <w:widowControl w:val="off"/>
        <w:spacing w:before="120"/>
        <w:ind w:left="564" w:hanging="564"/>
      </w:pPr>
      <w:r>
        <w:rPr>
          <w:rFonts w:ascii="HCI Poppy"/>
          <w:sz w:val="30"/>
        </w:rPr>
        <w:t xml:space="preserve"> </w:t>
      </w:r>
      <w:r>
        <w:rPr>
          <w:rFonts w:ascii="한양신명조"/>
          <w:sz w:val="30"/>
        </w:rPr>
        <w:t>□</w:t>
      </w:r>
      <w:r>
        <w:rPr>
          <w:rFonts w:ascii="HCI Poppy"/>
          <w:sz w:val="30"/>
        </w:rPr>
        <w:t xml:space="preserve"> </w:t>
      </w:r>
      <w:r>
        <w:rPr>
          <w:rFonts w:ascii="HCI Poppy" w:eastAsia="휴먼명조"/>
          <w:b/>
          <w:spacing w:val="-4"/>
          <w:sz w:val="30"/>
        </w:rPr>
        <w:t xml:space="preserve">(주최/지원) </w:t>
      </w:r>
      <w:r>
        <w:rPr>
          <w:rFonts w:ascii="HCI Poppy" w:eastAsia="휴먼명조"/>
          <w:spacing w:val="-4"/>
          <w:sz w:val="30"/>
        </w:rPr>
        <w:t>환경부, 환경보전협회</w:t>
      </w:r>
    </w:p>
    <w:p>
      <w:pPr>
        <w:pStyle w:val="0"/>
        <w:widowControl w:val="off"/>
        <w:spacing w:before="120"/>
        <w:ind w:left="564" w:hanging="564"/>
      </w:pPr>
      <w:r>
        <w:rPr>
          <w:rFonts w:ascii="HCI Poppy"/>
          <w:sz w:val="30"/>
        </w:rPr>
        <w:t xml:space="preserve"> </w:t>
      </w:r>
      <w:r>
        <w:rPr>
          <w:rFonts w:ascii="한양신명조"/>
          <w:sz w:val="30"/>
        </w:rPr>
        <w:t>□</w:t>
      </w:r>
      <w:r>
        <w:rPr>
          <w:rFonts w:ascii="HCI Poppy"/>
          <w:sz w:val="30"/>
        </w:rPr>
        <w:t xml:space="preserve"> </w:t>
      </w:r>
      <w:r>
        <w:rPr>
          <w:rFonts w:ascii="HCI Poppy" w:eastAsia="휴먼명조"/>
          <w:b/>
          <w:spacing w:val="-4"/>
          <w:sz w:val="30"/>
        </w:rPr>
        <w:t>(참석자)</w:t>
      </w:r>
      <w:r>
        <w:rPr>
          <w:rFonts w:ascii="HCI Poppy"/>
          <w:spacing w:val="-9"/>
          <w:sz w:val="30"/>
        </w:rPr>
        <w:t xml:space="preserve"> </w:t>
      </w:r>
      <w:r>
        <w:rPr>
          <w:rFonts w:ascii="HCI Poppy" w:eastAsia="휴먼명조"/>
          <w:spacing w:val="-15"/>
          <w:sz w:val="30"/>
        </w:rPr>
        <w:t>환경부 박천규 차관, 종교단체 및 환경연대 대표</w:t>
      </w:r>
      <w:r>
        <w:rPr>
          <w:rFonts w:ascii="HCI Poppy"/>
          <w:spacing w:val="-15"/>
          <w:sz w:val="30"/>
          <w:vertAlign w:val="superscript"/>
        </w:rPr>
        <w:t>*</w:t>
      </w:r>
      <w:r>
        <w:rPr>
          <w:rFonts w:ascii="HCI Poppy" w:eastAsia="휴먼명조"/>
          <w:spacing w:val="-15"/>
          <w:sz w:val="30"/>
        </w:rPr>
        <w:t>, 국가환경교육센터 등 30명</w:t>
      </w:r>
    </w:p>
    <w:p>
      <w:pPr>
        <w:pStyle w:val="0"/>
        <w:widowControl w:val="off"/>
        <w:spacing w:before="120"/>
        <w:ind w:left="759" w:hanging="759"/>
      </w:pPr>
      <w:r>
        <w:rPr>
          <w:rFonts w:ascii="한양중고딕"/>
          <w:spacing w:val="-9"/>
          <w:sz w:val="26"/>
        </w:rPr>
        <w:t xml:space="preserve">     </w:t>
      </w:r>
      <w:r>
        <w:rPr>
          <w:rFonts w:ascii="한양중고딕" w:eastAsia="한양중고딕"/>
          <w:spacing w:val="-25"/>
          <w:sz w:val="26"/>
        </w:rPr>
        <w:t>* 기독교-양재성 목사, 불교-법만스님, 가톨릭-최진형 대표, 원불교-김선명 교무, 천도교-이미애 대표, YWCA연합회-원영희 부회장</w:t>
      </w:r>
    </w:p>
    <w:p>
      <w:pPr>
        <w:pStyle w:val="0"/>
        <w:widowControl w:val="off"/>
        <w:spacing w:before="120"/>
        <w:ind w:left="564" w:hanging="564"/>
      </w:pPr>
      <w:r>
        <w:rPr>
          <w:rFonts w:ascii="HCI Poppy"/>
          <w:sz w:val="30"/>
        </w:rPr>
        <w:t xml:space="preserve"> </w:t>
      </w:r>
      <w:r>
        <w:rPr>
          <w:rFonts w:ascii="한양신명조"/>
          <w:sz w:val="30"/>
        </w:rPr>
        <w:t>□</w:t>
      </w:r>
      <w:r>
        <w:rPr>
          <w:rFonts w:ascii="HCI Poppy"/>
          <w:sz w:val="30"/>
        </w:rPr>
        <w:t xml:space="preserve"> </w:t>
      </w:r>
      <w:r>
        <w:rPr>
          <w:rFonts w:ascii="HCI Poppy" w:eastAsia="휴먼명조"/>
          <w:b/>
          <w:sz w:val="30"/>
        </w:rPr>
        <w:t>(주요내용)</w:t>
      </w:r>
      <w:r>
        <w:rPr>
          <w:rFonts w:ascii="HCI Poppy" w:eastAsia="휴먼명조"/>
          <w:sz w:val="30"/>
        </w:rPr>
        <w:t xml:space="preserve"> 기념사, 종교별 환경 선언문 낭독, 협약식, 기념촬영 등</w:t>
      </w:r>
    </w:p>
    <w:p>
      <w:pPr>
        <w:pStyle w:val="0"/>
        <w:widowControl w:val="off"/>
        <w:spacing w:before="120"/>
        <w:ind w:left="564" w:hanging="564"/>
      </w:pPr>
      <w:r>
        <w:rPr>
          <w:rFonts w:ascii="HCI Poppy"/>
          <w:sz w:val="30"/>
        </w:rPr>
        <w:t xml:space="preserve"> </w:t>
      </w:r>
      <w:r>
        <w:rPr>
          <w:rFonts w:ascii="한양신명조"/>
          <w:sz w:val="30"/>
        </w:rPr>
        <w:t>□</w:t>
      </w:r>
      <w:r>
        <w:rPr>
          <w:rFonts w:ascii="HCI Poppy"/>
          <w:sz w:val="30"/>
        </w:rPr>
        <w:t xml:space="preserve"> </w:t>
      </w:r>
      <w:r>
        <w:rPr>
          <w:rFonts w:eastAsia="휴먼명조"/>
          <w:b/>
          <w:sz w:val="30"/>
        </w:rPr>
        <w:t>추진절차</w:t>
      </w:r>
    </w:p>
    <w:p>
      <w:pPr>
        <w:pStyle w:val="0"/>
        <w:widowControl w:val="off"/>
        <w:spacing w:before="120"/>
        <w:ind w:left="564" w:hanging="564"/>
      </w:pPr>
      <w:r>
        <w:rPr>
          <w:rFonts w:ascii="HCI Poppy"/>
          <w:b/>
          <w:sz w:val="30"/>
        </w:rPr>
        <w:t xml:space="preserve"> </w:t>
      </w:r>
      <w:r>
        <w:rPr>
          <w:rFonts w:ascii="HCI Poppy"/>
          <w:b/>
          <w:spacing w:val="-6"/>
          <w:sz w:val="30"/>
        </w:rPr>
        <w:t xml:space="preserve"> </w:t>
      </w:r>
    </w:p>
    <w:tbl>
      <w:tblPr>
        <w:tblOverlap w:val="never"/>
        <w:tblW w:w="9340" w:type="dxa"/>
        <w:tblBorders>
          <w:top w:val="single" w:color="000000" w:sz="3"/>
          <w:left w:val="single" w:color="000000" w:sz="3"/>
          <w:bottom w:val="single" w:color="000000" w:sz="3"/>
          <w:right w:val="single" w:color="000000" w:sz="3"/>
        </w:tblBorders>
        <w:tblLayout w:type="fixed"/>
        <w:tblCellMar>
          <w:top w:w="28" w:type="dxa"/>
          <w:left w:w="102" w:type="dxa"/>
          <w:bottom w:w="28" w:type="dxa"/>
          <w:right w:w="102" w:type="dxa"/>
        </w:tblCellMar>
      </w:tblPr>
      <w:tblGrid>
        <w:gridCol w:w="2038"/>
        <w:gridCol w:w="396"/>
        <w:gridCol w:w="2038"/>
        <w:gridCol w:w="396"/>
        <w:gridCol w:w="2038"/>
        <w:gridCol w:w="396"/>
        <w:gridCol w:w="2038"/>
      </w:tblGrid>
      <w:tr>
        <w:trPr>
          <w:trHeight w:val="1014"/>
          <w:tblHeader/>
        </w:trPr>
        <w:tc>
          <w:tcPr>
            <w:tcW w:w="2038" w:type="dxa"/>
            <w:tcBorders>
              <w:top w:val="single" w:color="000000" w:sz="3"/>
              <w:left w:val="single" w:color="000000" w:sz="3"/>
              <w:bottom w:val="single" w:color="000000" w:sz="3"/>
              <w:right w:val="single" w:color="000000" w:sz="3"/>
            </w:tcBorders>
            <w:shd w:val="clear" w:fill="f2f2f2"/>
            <w:tcMar>
              <w:top w:w="85" w:type="dxa"/>
              <w:left w:w="85" w:type="dxa"/>
              <w:bottom w:w="85" w:type="dxa"/>
              <w:right w:w="85" w:type="dxa"/>
            </w:tcMar>
            <w:vAlign w:val="center"/>
          </w:tcPr>
          <w:p>
            <w:pPr>
              <w:pStyle w:val="0"/>
              <w:widowControl w:val="off"/>
              <w:wordWrap w:val="1"/>
              <w:spacing w:line="288" w:lineRule="auto"/>
              <w:jc w:val="center"/>
            </w:pPr>
            <w:r>
              <w:rPr>
                <w:rFonts w:ascii="한양중고딕" w:eastAsia="한양중고딕"/>
                <w:b/>
                <w:spacing w:val="-13"/>
                <w:w w:val="90"/>
                <w:sz w:val="24"/>
              </w:rPr>
              <w:t>1차 간담회 실시</w:t>
            </w:r>
          </w:p>
          <w:p>
            <w:pPr>
              <w:pStyle w:val="0"/>
              <w:widowControl w:val="off"/>
              <w:wordWrap w:val="1"/>
              <w:spacing w:line="288" w:lineRule="auto"/>
              <w:jc w:val="center"/>
            </w:pPr>
            <w:r>
              <w:rPr>
                <w:rFonts w:ascii="한양중고딕" w:eastAsia="한양중고딕"/>
                <w:spacing w:val="-12"/>
                <w:w w:val="90"/>
                <w:sz w:val="22"/>
              </w:rPr>
              <w:t>(6. 27(목))</w:t>
            </w:r>
          </w:p>
        </w:tc>
        <w:tc>
          <w:tcPr>
            <w:tcW w:w="396" w:type="dxa"/>
            <w:vMerge w:val="restart"/>
            <w:tcBorders>
              <w:top w:val="none" w:color="000000" w:sz="3"/>
              <w:left w:val="single" w:color="000000" w:sz="3"/>
              <w:bottom w:val="none" w:color="000000" w:sz="3"/>
              <w:right w:val="single" w:color="000000" w:sz="3"/>
            </w:tcBorders>
            <w:tcMar>
              <w:top w:w="85" w:type="dxa"/>
              <w:left w:w="85" w:type="dxa"/>
              <w:bottom w:w="85" w:type="dxa"/>
              <w:right w:w="85" w:type="dxa"/>
            </w:tcMar>
            <w:vAlign w:val="center"/>
          </w:tcPr>
          <w:p>
            <w:pPr>
              <w:pStyle w:val="0"/>
              <w:widowControl w:val="off"/>
              <w:wordWrap w:val="1"/>
              <w:spacing w:line="288" w:lineRule="auto"/>
              <w:jc w:val="center"/>
            </w:pPr>
            <w:r>
              <w:drawing>
                <wp:inline distT="0" distB="0" distL="0" distR="0">
                  <wp:extent cx="188976" cy="202565"/>
                  <wp:effectExtent l="0" t="0" r="0" b="0"/>
                  <wp:docPr id="17" name="그림 %d 17"/>
                  <wp:cNvGraphicFramePr/>
                  <a:graphic>
                    <a:graphicData uri="http://schemas.openxmlformats.org/drawingml/2006/picture">
                      <pic:pic>
                        <pic:nvPicPr>
                          <pic:cNvPr id="0" name="C:\Users\정서연\AppData\Local\Temp\Hnc\BinData\EMB000028ec231f.bmp"/>
                          <pic:cNvPicPr/>
                        </pic:nvPicPr>
                        <pic:blipFill>
                          <a:blip r:embed="rId1"/>
                          <a:srcRect l="55156" r="1562" b="1408"/>
                          <a:stretch>
                            <a:fillRect/>
                          </a:stretch>
                        </pic:blipFill>
                        <pic:spPr>
                          <a:xfrm>
                            <a:off x="0" y="0"/>
                            <a:ext cx="188976" cy="202565"/>
                          </a:xfrm>
                          <a:prstGeom prst="rect">
                            <a:avLst/>
                          </a:prstGeom>
                          <a:effectLst/>
                        </pic:spPr>
                      </pic:pic>
                    </a:graphicData>
                  </a:graphic>
                </wp:inline>
              </w:drawing>
            </w:r>
          </w:p>
        </w:tc>
        <w:tc>
          <w:tcPr>
            <w:tcW w:w="2038" w:type="dxa"/>
            <w:tcBorders>
              <w:top w:val="single" w:color="000000" w:sz="3"/>
              <w:left w:val="single" w:color="000000" w:sz="3"/>
              <w:bottom w:val="single" w:color="000000" w:sz="3"/>
              <w:right w:val="single" w:color="000000" w:sz="3"/>
            </w:tcBorders>
            <w:shd w:val="clear" w:fill="f2f2f2"/>
            <w:tcMar>
              <w:top w:w="85" w:type="dxa"/>
              <w:left w:w="85" w:type="dxa"/>
              <w:bottom w:w="85" w:type="dxa"/>
              <w:right w:w="85" w:type="dxa"/>
            </w:tcMar>
            <w:vAlign w:val="center"/>
          </w:tcPr>
          <w:p>
            <w:pPr>
              <w:pStyle w:val="0"/>
              <w:widowControl w:val="off"/>
              <w:wordWrap w:val="1"/>
              <w:spacing w:line="288" w:lineRule="auto"/>
              <w:jc w:val="center"/>
            </w:pPr>
            <w:r>
              <w:rPr>
                <w:rFonts w:ascii="한양중고딕" w:eastAsia="한양중고딕"/>
                <w:b/>
                <w:spacing w:val="-13"/>
                <w:w w:val="90"/>
                <w:sz w:val="24"/>
              </w:rPr>
              <w:t>(협약주체 간)</w:t>
            </w:r>
          </w:p>
          <w:p>
            <w:pPr>
              <w:pStyle w:val="0"/>
              <w:widowControl w:val="off"/>
              <w:wordWrap w:val="1"/>
              <w:spacing w:line="288" w:lineRule="auto"/>
              <w:jc w:val="center"/>
            </w:pPr>
            <w:r>
              <w:rPr>
                <w:rFonts w:ascii="한양중고딕" w:eastAsia="한양중고딕"/>
                <w:b/>
                <w:spacing w:val="-13"/>
                <w:w w:val="90"/>
                <w:sz w:val="24"/>
              </w:rPr>
              <w:t>2차 간담회 실시</w:t>
            </w:r>
          </w:p>
          <w:p>
            <w:pPr>
              <w:pStyle w:val="0"/>
              <w:widowControl w:val="off"/>
              <w:wordWrap w:val="1"/>
              <w:spacing w:line="288" w:lineRule="auto"/>
              <w:jc w:val="center"/>
            </w:pPr>
            <w:r>
              <w:rPr>
                <w:rFonts w:ascii="한양중고딕" w:eastAsia="한양중고딕"/>
                <w:spacing w:val="-12"/>
                <w:w w:val="90"/>
                <w:sz w:val="22"/>
              </w:rPr>
              <w:t>(8. 28(수))</w:t>
            </w:r>
          </w:p>
        </w:tc>
        <w:tc>
          <w:tcPr>
            <w:tcW w:w="396" w:type="dxa"/>
            <w:vMerge w:val="restart"/>
            <w:tcBorders>
              <w:top w:val="none" w:color="000000" w:sz="3"/>
              <w:left w:val="single" w:color="000000" w:sz="3"/>
              <w:bottom w:val="none" w:color="000000" w:sz="3"/>
              <w:right w:val="single" w:color="000000" w:sz="9"/>
            </w:tcBorders>
            <w:tcMar>
              <w:top w:w="85" w:type="dxa"/>
              <w:left w:w="85" w:type="dxa"/>
              <w:bottom w:w="85" w:type="dxa"/>
              <w:right w:w="85" w:type="dxa"/>
            </w:tcMar>
            <w:vAlign w:val="center"/>
          </w:tcPr>
          <w:p>
            <w:pPr>
              <w:pStyle w:val="0"/>
              <w:widowControl w:val="off"/>
              <w:wordWrap w:val="1"/>
              <w:spacing w:line="288" w:lineRule="auto"/>
              <w:jc w:val="center"/>
            </w:pPr>
            <w:r>
              <w:drawing>
                <wp:inline distT="0" distB="0" distL="0" distR="0">
                  <wp:extent cx="188976" cy="202565"/>
                  <wp:effectExtent l="0" t="0" r="0" b="0"/>
                  <wp:docPr id="18" name="그림 %d 18"/>
                  <wp:cNvGraphicFramePr/>
                  <a:graphic>
                    <a:graphicData uri="http://schemas.openxmlformats.org/drawingml/2006/picture">
                      <pic:pic>
                        <pic:nvPicPr>
                          <pic:cNvPr id="0" name="C:\Users\정서연\AppData\Local\Temp\Hnc\BinData\EMB000028ec231f.bmp"/>
                          <pic:cNvPicPr/>
                        </pic:nvPicPr>
                        <pic:blipFill>
                          <a:blip r:embed="rId2"/>
                          <a:srcRect l="55156" r="1562" b="1408"/>
                          <a:stretch>
                            <a:fillRect/>
                          </a:stretch>
                        </pic:blipFill>
                        <pic:spPr>
                          <a:xfrm>
                            <a:off x="0" y="0"/>
                            <a:ext cx="188976" cy="202565"/>
                          </a:xfrm>
                          <a:prstGeom prst="rect">
                            <a:avLst/>
                          </a:prstGeom>
                          <a:effectLst/>
                        </pic:spPr>
                      </pic:pic>
                    </a:graphicData>
                  </a:graphic>
                </wp:inline>
              </w:drawing>
            </w:r>
          </w:p>
        </w:tc>
        <w:tc>
          <w:tcPr>
            <w:tcW w:w="2038" w:type="dxa"/>
            <w:tcBorders>
              <w:top w:val="single" w:color="000000" w:sz="9"/>
              <w:left w:val="single" w:color="000000" w:sz="9"/>
              <w:bottom w:val="single" w:color="000000" w:sz="3"/>
              <w:right w:val="single" w:color="000000" w:sz="9"/>
            </w:tcBorders>
            <w:shd w:val="clear" w:fill="f2f2f2"/>
            <w:tcMar>
              <w:top w:w="85" w:type="dxa"/>
              <w:left w:w="85" w:type="dxa"/>
              <w:bottom w:w="85" w:type="dxa"/>
              <w:right w:w="85" w:type="dxa"/>
            </w:tcMar>
            <w:vAlign w:val="center"/>
          </w:tcPr>
          <w:p>
            <w:pPr>
              <w:pStyle w:val="0"/>
              <w:widowControl w:val="off"/>
              <w:wordWrap w:val="1"/>
              <w:spacing w:line="288" w:lineRule="auto"/>
              <w:jc w:val="center"/>
            </w:pPr>
            <w:r>
              <w:rPr>
                <w:rFonts w:ascii="한양중고딕" w:eastAsia="한양중고딕"/>
                <w:b/>
                <w:spacing w:val="-25"/>
                <w:w w:val="90"/>
                <w:sz w:val="24"/>
              </w:rPr>
              <w:t>환경부-종교단체</w:t>
            </w:r>
          </w:p>
          <w:p>
            <w:pPr>
              <w:pStyle w:val="0"/>
              <w:widowControl w:val="off"/>
              <w:wordWrap w:val="1"/>
              <w:spacing w:line="288" w:lineRule="auto"/>
              <w:jc w:val="center"/>
            </w:pPr>
            <w:r>
              <w:rPr>
                <w:rFonts w:ascii="한양중고딕" w:eastAsia="한양중고딕"/>
                <w:b/>
                <w:spacing w:val="-25"/>
                <w:w w:val="90"/>
                <w:sz w:val="24"/>
              </w:rPr>
              <w:t>업무협약(MOU) 체결</w:t>
            </w:r>
          </w:p>
          <w:p>
            <w:pPr>
              <w:pStyle w:val="0"/>
              <w:widowControl w:val="off"/>
              <w:wordWrap w:val="1"/>
              <w:spacing w:line="288" w:lineRule="auto"/>
              <w:jc w:val="center"/>
            </w:pPr>
            <w:r>
              <w:rPr>
                <w:rFonts w:ascii="한양중고딕" w:eastAsia="한양중고딕"/>
                <w:spacing w:val="-12"/>
                <w:w w:val="90"/>
                <w:sz w:val="22"/>
              </w:rPr>
              <w:t>(9. 18.(수))</w:t>
            </w:r>
          </w:p>
        </w:tc>
        <w:tc>
          <w:tcPr>
            <w:tcW w:w="396" w:type="dxa"/>
            <w:vMerge w:val="restart"/>
            <w:tcBorders>
              <w:top w:val="none" w:color="000000" w:sz="3"/>
              <w:left w:val="single" w:color="000000" w:sz="9"/>
              <w:bottom w:val="none" w:color="000000" w:sz="3"/>
              <w:right w:val="single" w:color="000000" w:sz="3"/>
            </w:tcBorders>
            <w:tcMar>
              <w:top w:w="85" w:type="dxa"/>
              <w:left w:w="85" w:type="dxa"/>
              <w:bottom w:w="85" w:type="dxa"/>
              <w:right w:w="85" w:type="dxa"/>
            </w:tcMar>
            <w:vAlign w:val="center"/>
          </w:tcPr>
          <w:p>
            <w:pPr>
              <w:pStyle w:val="0"/>
              <w:widowControl w:val="off"/>
              <w:wordWrap w:val="1"/>
              <w:spacing w:line="288" w:lineRule="auto"/>
              <w:jc w:val="center"/>
            </w:pPr>
            <w:r>
              <w:drawing>
                <wp:inline distT="0" distB="0" distL="0" distR="0">
                  <wp:extent cx="188976" cy="202565"/>
                  <wp:effectExtent l="0" t="0" r="0" b="0"/>
                  <wp:docPr id="19" name="그림 %d 19"/>
                  <wp:cNvGraphicFramePr/>
                  <a:graphic>
                    <a:graphicData uri="http://schemas.openxmlformats.org/drawingml/2006/picture">
                      <pic:pic>
                        <pic:nvPicPr>
                          <pic:cNvPr id="0" name="C:\Users\정서연\AppData\Local\Temp\Hnc\BinData\EMB000028ec231f.bmp"/>
                          <pic:cNvPicPr/>
                        </pic:nvPicPr>
                        <pic:blipFill>
                          <a:blip r:embed="rId3"/>
                          <a:srcRect l="55156" r="1562" b="1408"/>
                          <a:stretch>
                            <a:fillRect/>
                          </a:stretch>
                        </pic:blipFill>
                        <pic:spPr>
                          <a:xfrm>
                            <a:off x="0" y="0"/>
                            <a:ext cx="188976" cy="202565"/>
                          </a:xfrm>
                          <a:prstGeom prst="rect">
                            <a:avLst/>
                          </a:prstGeom>
                          <a:effectLst/>
                        </pic:spPr>
                      </pic:pic>
                    </a:graphicData>
                  </a:graphic>
                </wp:inline>
              </w:drawing>
            </w:r>
          </w:p>
        </w:tc>
        <w:tc>
          <w:tcPr>
            <w:tcW w:w="2038" w:type="dxa"/>
            <w:tcBorders>
              <w:top w:val="single" w:color="000000" w:sz="3"/>
              <w:left w:val="single" w:color="000000" w:sz="3"/>
              <w:bottom w:val="single" w:color="000000" w:sz="3"/>
              <w:right w:val="single" w:color="000000" w:sz="3"/>
            </w:tcBorders>
            <w:shd w:val="clear" w:fill="f2f2f2"/>
            <w:tcMar>
              <w:top w:w="85" w:type="dxa"/>
              <w:left w:w="85" w:type="dxa"/>
              <w:bottom w:w="85" w:type="dxa"/>
              <w:right w:w="85" w:type="dxa"/>
            </w:tcMar>
            <w:vAlign w:val="center"/>
          </w:tcPr>
          <w:p>
            <w:pPr>
              <w:pStyle w:val="23"/>
              <w:widowControl w:val="off"/>
              <w:wordWrap w:val="1"/>
              <w:snapToGrid/>
              <w:spacing w:before="0" w:after="0" w:line="312"/>
              <w:ind w:left="0" w:firstLine="0"/>
              <w:jc w:val="center"/>
            </w:pPr>
            <w:r>
              <w:rPr>
                <w:rFonts w:ascii="한양중고딕" w:eastAsia="한양중고딕"/>
                <w:b/>
                <w:spacing w:val="-23"/>
                <w:w w:val="90"/>
                <w:sz w:val="24"/>
                <w:shd w:val="clear" w:color="000000"/>
              </w:rPr>
              <w:t>종교 환경교육 확대를 위한 상호 협력</w:t>
            </w:r>
          </w:p>
          <w:p>
            <w:pPr>
              <w:pStyle w:val="0"/>
              <w:widowControl w:val="off"/>
              <w:wordWrap w:val="1"/>
              <w:spacing w:line="288" w:lineRule="auto"/>
              <w:jc w:val="center"/>
            </w:pPr>
            <w:r>
              <w:rPr>
                <w:rFonts w:ascii="한양중고딕" w:eastAsia="한양중고딕"/>
                <w:spacing w:val="-12"/>
                <w:w w:val="90"/>
                <w:sz w:val="22"/>
              </w:rPr>
              <w:t>(9. 18.(수)</w:t>
            </w:r>
            <w:r>
              <w:rPr>
                <w:rFonts w:ascii="한양중고딕"/>
                <w:spacing w:val="-12"/>
                <w:w w:val="90"/>
                <w:sz w:val="22"/>
              </w:rPr>
              <w:t>∼</w:t>
            </w:r>
            <w:r>
              <w:rPr>
                <w:rFonts w:ascii="한양중고딕"/>
                <w:spacing w:val="-12"/>
                <w:w w:val="90"/>
                <w:sz w:val="22"/>
              </w:rPr>
              <w:t>)</w:t>
            </w:r>
          </w:p>
        </w:tc>
      </w:tr>
      <w:tr>
        <w:trPr>
          <w:trHeight w:val="963"/>
          <w:tblHeader/>
        </w:trPr>
        <w:tc>
          <w:tcPr>
            <w:tcW w:w="2038" w:type="dxa"/>
            <w:tcBorders>
              <w:top w:val="single" w:color="000000" w:sz="3"/>
              <w:left w:val="single" w:color="000000" w:sz="3"/>
              <w:bottom w:val="single" w:color="000000" w:sz="3"/>
              <w:right w:val="single" w:color="000000" w:sz="3"/>
            </w:tcBorders>
            <w:tcMar>
              <w:top w:w="85" w:type="dxa"/>
              <w:left w:w="85" w:type="dxa"/>
              <w:bottom w:w="85" w:type="dxa"/>
              <w:right w:w="85" w:type="dxa"/>
            </w:tcMar>
            <w:vAlign w:val="center"/>
          </w:tcPr>
          <w:p>
            <w:pPr>
              <w:pStyle w:val="0"/>
              <w:widowControl w:val="off"/>
              <w:spacing w:line="288" w:lineRule="auto"/>
              <w:ind w:left="165" w:hanging="165"/>
            </w:pPr>
            <w:r>
              <w:rPr>
                <w:rFonts w:ascii="한양중고딕" w:eastAsia="한양중고딕"/>
                <w:spacing w:val="-13"/>
                <w:w w:val="90"/>
                <w:sz w:val="22"/>
              </w:rPr>
              <w:t>- 업무협업 및 종교환경교육 확대 방향 논의</w:t>
            </w:r>
          </w:p>
        </w:tc>
        <w:tc>
          <w:tcPr>
            <w:tcW w:w="396" w:type="dxa"/>
            <w:vMerge/>
            <w:tcBorders>
              <w:top w:val="none" w:color="000000" w:sz="3"/>
              <w:left w:val="single" w:color="000000" w:sz="3"/>
              <w:bottom w:val="none" w:color="000000" w:sz="3"/>
              <w:right w:val="single" w:color="000000" w:sz="3"/>
            </w:tcBorders>
          </w:tcPr>
          <w:p/>
        </w:tc>
        <w:tc>
          <w:tcPr>
            <w:tcW w:w="2038" w:type="dxa"/>
            <w:tcBorders>
              <w:top w:val="single" w:color="000000" w:sz="3"/>
              <w:left w:val="single" w:color="000000" w:sz="3"/>
              <w:bottom w:val="single" w:color="000000" w:sz="3"/>
              <w:right w:val="single" w:color="000000" w:sz="3"/>
            </w:tcBorders>
            <w:tcMar>
              <w:top w:w="85" w:type="dxa"/>
              <w:left w:w="85" w:type="dxa"/>
              <w:bottom w:w="85" w:type="dxa"/>
              <w:right w:w="85" w:type="dxa"/>
            </w:tcMar>
            <w:vAlign w:val="center"/>
          </w:tcPr>
          <w:p>
            <w:pPr>
              <w:pStyle w:val="0"/>
              <w:widowControl w:val="off"/>
              <w:spacing w:line="288" w:lineRule="auto"/>
              <w:ind w:left="154" w:hanging="154"/>
            </w:pPr>
            <w:r>
              <w:rPr>
                <w:rFonts w:ascii="한양중고딕" w:eastAsia="한양중고딕"/>
                <w:spacing w:val="-11"/>
                <w:w w:val="90"/>
                <w:sz w:val="22"/>
              </w:rPr>
              <w:t>- 협약내용 및 세부문안 검토 논의</w:t>
            </w:r>
          </w:p>
        </w:tc>
        <w:tc>
          <w:tcPr>
            <w:tcW w:w="396" w:type="dxa"/>
            <w:vMerge/>
            <w:tcBorders>
              <w:top w:val="none" w:color="000000" w:sz="3"/>
              <w:left w:val="single" w:color="000000" w:sz="3"/>
              <w:bottom w:val="none" w:color="000000" w:sz="3"/>
              <w:right w:val="single" w:color="000000" w:sz="9"/>
            </w:tcBorders>
          </w:tcPr>
          <w:p/>
        </w:tc>
        <w:tc>
          <w:tcPr>
            <w:tcW w:w="2038" w:type="dxa"/>
            <w:tcBorders>
              <w:top w:val="single" w:color="000000" w:sz="3"/>
              <w:left w:val="single" w:color="000000" w:sz="9"/>
              <w:bottom w:val="single" w:color="000000" w:sz="9"/>
              <w:right w:val="single" w:color="000000" w:sz="9"/>
            </w:tcBorders>
            <w:tcMar>
              <w:top w:w="85" w:type="dxa"/>
              <w:left w:w="85" w:type="dxa"/>
              <w:bottom w:w="85" w:type="dxa"/>
              <w:right w:w="85" w:type="dxa"/>
            </w:tcMar>
            <w:vAlign w:val="center"/>
          </w:tcPr>
          <w:p>
            <w:pPr>
              <w:pStyle w:val="23"/>
              <w:widowControl w:val="off"/>
              <w:snapToGrid/>
              <w:spacing w:before="0" w:after="0" w:line="312"/>
              <w:ind w:left="174" w:hanging="174"/>
            </w:pPr>
            <w:r>
              <w:rPr>
                <w:rFonts w:ascii="한양중고딕"/>
                <w:spacing w:val="-16"/>
                <w:w w:val="90"/>
                <w:sz w:val="22"/>
                <w:shd w:val="clear" w:color="000000"/>
              </w:rPr>
              <w:t xml:space="preserve">- </w:t>
            </w:r>
            <w:r>
              <w:rPr>
                <w:rFonts w:ascii="한양중고딕" w:eastAsia="한양중고딕"/>
                <w:spacing w:val="-18"/>
                <w:w w:val="90"/>
                <w:sz w:val="22"/>
                <w:shd w:val="clear" w:color="000000"/>
              </w:rPr>
              <w:t>종교 환경선언문 낭독 릴레이</w:t>
            </w:r>
          </w:p>
          <w:p>
            <w:pPr>
              <w:pStyle w:val="23"/>
              <w:widowControl w:val="off"/>
              <w:snapToGrid/>
              <w:spacing w:before="0" w:after="0" w:line="312"/>
              <w:ind w:left="0" w:firstLine="0"/>
            </w:pPr>
            <w:r>
              <w:rPr>
                <w:rFonts w:ascii="한양중고딕" w:eastAsia="한양중고딕"/>
                <w:spacing w:val="-16"/>
                <w:w w:val="90"/>
                <w:sz w:val="22"/>
                <w:shd w:val="clear" w:color="000000"/>
              </w:rPr>
              <w:t>- 협약 체결</w:t>
            </w:r>
          </w:p>
        </w:tc>
        <w:tc>
          <w:tcPr>
            <w:tcW w:w="396" w:type="dxa"/>
            <w:vMerge/>
            <w:tcBorders>
              <w:top w:val="none" w:color="000000" w:sz="3"/>
              <w:left w:val="single" w:color="000000" w:sz="9"/>
              <w:bottom w:val="none" w:color="000000" w:sz="3"/>
              <w:right w:val="single" w:color="000000" w:sz="3"/>
            </w:tcBorders>
          </w:tcPr>
          <w:p/>
        </w:tc>
        <w:tc>
          <w:tcPr>
            <w:tcW w:w="2038" w:type="dxa"/>
            <w:tcBorders>
              <w:top w:val="single" w:color="000000" w:sz="3"/>
              <w:left w:val="single" w:color="000000" w:sz="3"/>
              <w:bottom w:val="single" w:color="000000" w:sz="3"/>
              <w:right w:val="single" w:color="000000" w:sz="3"/>
            </w:tcBorders>
            <w:tcMar>
              <w:top w:w="85" w:type="dxa"/>
              <w:left w:w="85" w:type="dxa"/>
              <w:bottom w:w="85" w:type="dxa"/>
              <w:right w:w="85" w:type="dxa"/>
            </w:tcMar>
            <w:vAlign w:val="center"/>
          </w:tcPr>
          <w:p>
            <w:pPr>
              <w:pStyle w:val="23"/>
              <w:widowControl w:val="off"/>
              <w:snapToGrid/>
              <w:spacing w:before="0" w:after="0" w:line="312"/>
              <w:ind w:left="182" w:hanging="182"/>
            </w:pPr>
            <w:r>
              <w:rPr>
                <w:rFonts w:ascii="한양중고딕"/>
                <w:spacing w:val="-18"/>
                <w:w w:val="90"/>
                <w:sz w:val="22"/>
                <w:shd w:val="clear" w:color="000000"/>
              </w:rPr>
              <w:t xml:space="preserve">- </w:t>
            </w:r>
            <w:r>
              <w:rPr>
                <w:rFonts w:ascii="한양중고딕" w:eastAsia="한양중고딕"/>
                <w:spacing w:val="-23"/>
                <w:w w:val="90"/>
                <w:sz w:val="22"/>
                <w:shd w:val="clear" w:color="000000"/>
              </w:rPr>
              <w:t>협악 문안에 적합한 각 주체별 역할 수행 등</w:t>
            </w:r>
          </w:p>
        </w:tc>
      </w:tr>
    </w:tbl>
    <w:tbl>
      <w:tblPr>
        <w:tblOverlap w:val="never"/>
        <w:tblW w:w="9581" w:type="dxa"/>
        <w:tblBorders>
          <w:top w:val="single" w:color="000000" w:sz="3"/>
          <w:left w:val="single" w:color="000000" w:sz="3"/>
          <w:bottom w:val="single" w:color="000000" w:sz="3"/>
          <w:right w:val="single" w:color="000000" w:sz="3"/>
        </w:tblBorders>
        <w:tblLayout w:type="fixed"/>
        <w:tblCellMar>
          <w:top w:w="28" w:type="dxa"/>
          <w:left w:w="102" w:type="dxa"/>
          <w:bottom w:w="28" w:type="dxa"/>
          <w:right w:w="102" w:type="dxa"/>
        </w:tblCellMar>
      </w:tblPr>
      <w:tblGrid>
        <w:gridCol w:w="1081"/>
        <w:gridCol w:w="175"/>
        <w:gridCol w:w="8325"/>
      </w:tblGrid>
      <w:tr>
        <w:trPr>
          <w:trHeight w:val="56"/>
        </w:trPr>
        <w:tc>
          <w:tcPr>
            <w:tcW w:w="1081" w:type="dxa"/>
            <w:tcBorders>
              <w:top w:val="single" w:color="000000" w:sz="3"/>
              <w:left w:val="single" w:color="000000" w:sz="3"/>
              <w:bottom w:val="single" w:color="000000" w:sz="3"/>
              <w:right w:val="single" w:color="000000" w:sz="3"/>
            </w:tcBorders>
            <w:shd w:val="clear" w:fill="1c3d62"/>
            <w:tcMar>
              <w:top w:w="113" w:type="dxa"/>
              <w:left w:w="113" w:type="dxa"/>
              <w:bottom w:w="113" w:type="dxa"/>
              <w:right w:w="113" w:type="dxa"/>
            </w:tcMar>
            <w:tcFitText/>
            <w:vAlign w:val="center"/>
          </w:tcPr>
          <w:p>
            <w:pPr>
              <w:pStyle w:val="0"/>
              <w:widowControl w:val="off"/>
              <w:wordWrap w:val="1"/>
              <w:jc w:val="center"/>
            </w:pPr>
            <w:r>
              <w:rPr>
                <w:rFonts w:ascii="HY헤드라인M"/>
                <w:color w:val="ffffff"/>
                <w:sz w:val="36"/>
              </w:rPr>
              <w:t>3</w:t>
            </w:r>
          </w:p>
        </w:tc>
        <w:tc>
          <w:tcPr>
            <w:tcW w:w="175" w:type="dxa"/>
            <w:tcBorders>
              <w:top w:val="none" w:color="000000" w:sz="3"/>
              <w:left w:val="single" w:color="000000" w:sz="3"/>
              <w:bottom w:val="none" w:color="000000" w:sz="3"/>
              <w:right w:val="none" w:color="000000" w:sz="3"/>
            </w:tcBorders>
            <w:tcMar>
              <w:top w:w="113" w:type="dxa"/>
              <w:left w:w="57" w:type="dxa"/>
              <w:bottom w:w="113" w:type="dxa"/>
              <w:right w:w="57" w:type="dxa"/>
            </w:tcMar>
            <w:vAlign w:val="center"/>
          </w:tcPr>
          <w:p>
            <w:pPr>
              <w:pStyle w:val="0"/>
              <w:widowControl w:val="off"/>
              <w:rPr>
                <w:rFonts w:ascii="HY헤드라인M" w:eastAsia="HY헤드라인M"/>
                <w:color w:val="000000"/>
                <w:sz w:val="36"/>
              </w:rPr>
            </w:pPr>
          </w:p>
        </w:tc>
        <w:tc>
          <w:tcPr>
            <w:tcW w:w="8325" w:type="dxa"/>
            <w:tcBorders>
              <w:top w:val="none" w:color="000000" w:sz="3"/>
              <w:left w:val="none" w:color="000000" w:sz="3"/>
              <w:bottom w:val="single" w:color="000000" w:sz="11"/>
              <w:right w:val="none" w:color="000000" w:sz="3"/>
            </w:tcBorders>
            <w:tcMar>
              <w:top w:w="113" w:type="dxa"/>
              <w:left w:w="113" w:type="dxa"/>
              <w:bottom w:w="113" w:type="dxa"/>
              <w:right w:w="113" w:type="dxa"/>
            </w:tcMar>
            <w:vAlign w:val="center"/>
          </w:tcPr>
          <w:p>
            <w:pPr>
              <w:pStyle w:val="0"/>
              <w:widowControl w:val="off"/>
            </w:pPr>
            <w:r>
              <w:rPr>
                <w:rFonts w:ascii="HY헤드라인M" w:eastAsia="HY헤드라인M"/>
                <w:sz w:val="36"/>
              </w:rPr>
              <w:t>행사 세부내용</w:t>
            </w:r>
          </w:p>
        </w:tc>
      </w:tr>
    </w:tbl>
    <w:p>
      <w:pPr>
        <w:pStyle w:val="0"/>
        <w:widowControl w:val="off"/>
        <w:spacing w:before="120"/>
        <w:ind w:left="564" w:hanging="564"/>
      </w:pPr>
    </w:p>
    <w:p>
      <w:pPr>
        <w:pStyle w:val="0"/>
        <w:widowControl w:val="off"/>
        <w:spacing w:before="120"/>
        <w:ind w:left="564" w:hanging="564"/>
      </w:pPr>
      <w:r>
        <w:rPr>
          <w:rFonts w:ascii="HCI Poppy"/>
          <w:sz w:val="30"/>
        </w:rPr>
        <w:t xml:space="preserve"> </w:t>
      </w:r>
      <w:r>
        <w:rPr>
          <w:rFonts w:ascii="한양신명조"/>
          <w:sz w:val="30"/>
        </w:rPr>
        <w:t>□</w:t>
      </w:r>
      <w:r>
        <w:rPr>
          <w:rFonts w:ascii="HCI Poppy"/>
          <w:sz w:val="30"/>
        </w:rPr>
        <w:t xml:space="preserve"> </w:t>
      </w:r>
      <w:r>
        <w:rPr>
          <w:rFonts w:eastAsia="휴먼명조"/>
          <w:b/>
          <w:sz w:val="30"/>
        </w:rPr>
        <w:t>주요일정</w:t>
      </w:r>
    </w:p>
    <w:tbl>
      <w:tblPr>
        <w:tblOverlap w:val="never"/>
        <w:tblW w:w="9890" w:type="dxa"/>
        <w:tblBorders>
          <w:top w:val="single" w:color="000000" w:sz="3"/>
          <w:left w:val="single" w:color="000000" w:sz="3"/>
          <w:bottom w:val="single" w:color="000000" w:sz="3"/>
          <w:right w:val="single" w:color="000000" w:sz="3"/>
        </w:tblBorders>
        <w:tblLayout w:type="fixed"/>
        <w:tblCellMar>
          <w:top w:w="28" w:type="dxa"/>
          <w:left w:w="28" w:type="dxa"/>
          <w:bottom w:w="28" w:type="dxa"/>
          <w:right w:w="28" w:type="dxa"/>
        </w:tblCellMar>
      </w:tblPr>
      <w:tblGrid>
        <w:gridCol w:w="835"/>
        <w:gridCol w:w="1362"/>
        <w:gridCol w:w="626"/>
        <w:gridCol w:w="4591"/>
        <w:gridCol w:w="2476"/>
      </w:tblGrid>
      <w:tr>
        <w:trPr>
          <w:trHeight w:val="466"/>
        </w:trPr>
        <w:tc>
          <w:tcPr>
            <w:tcW w:w="835" w:type="dxa"/>
            <w:tcBorders>
              <w:top w:val="single" w:color="000000" w:sz="9"/>
              <w:left w:val="none" w:color="000000" w:sz="3"/>
              <w:bottom w:val="double" w:color="000000" w:sz="4"/>
              <w:right w:val="single" w:color="000000" w:sz="3"/>
            </w:tcBorders>
            <w:shd w:val="clear" w:fill="e5e5e5"/>
            <w:tcMar>
              <w:top w:w="113" w:type="dxa"/>
              <w:left w:w="113" w:type="dxa"/>
              <w:bottom w:w="113" w:type="dxa"/>
              <w:right w:w="113" w:type="dxa"/>
            </w:tcMar>
            <w:vAlign w:val="center"/>
          </w:tcPr>
          <w:p>
            <w:pPr>
              <w:pStyle w:val="0"/>
              <w:widowControl w:val="off"/>
              <w:spacing w:line="264" w:lineRule="auto"/>
              <w:jc w:val="center"/>
            </w:pPr>
            <w:r>
              <w:rPr>
                <w:rFonts w:eastAsia="한양중고딕"/>
                <w:b/>
                <w:sz w:val="24"/>
              </w:rPr>
              <w:t>구분</w:t>
            </w:r>
          </w:p>
        </w:tc>
        <w:tc>
          <w:tcPr>
            <w:tcW w:w="1987" w:type="dxa"/>
            <w:gridSpan w:val="2"/>
            <w:tcBorders>
              <w:top w:val="single" w:color="000000" w:sz="9"/>
              <w:left w:val="single" w:color="000000" w:sz="3"/>
              <w:bottom w:val="double" w:color="000000" w:sz="4"/>
              <w:right w:val="single" w:color="000000" w:sz="3"/>
            </w:tcBorders>
            <w:shd w:val="clear" w:fill="e5e5e5"/>
            <w:tcMar>
              <w:top w:w="113" w:type="dxa"/>
              <w:left w:w="113" w:type="dxa"/>
              <w:bottom w:w="113" w:type="dxa"/>
              <w:right w:w="113" w:type="dxa"/>
            </w:tcMar>
            <w:vAlign w:val="center"/>
          </w:tcPr>
          <w:p>
            <w:pPr>
              <w:pStyle w:val="0"/>
              <w:widowControl w:val="off"/>
              <w:spacing w:line="264" w:lineRule="auto"/>
              <w:jc w:val="center"/>
            </w:pPr>
            <w:r>
              <w:rPr>
                <w:rFonts w:eastAsia="한양중고딕"/>
                <w:b/>
                <w:sz w:val="24"/>
              </w:rPr>
              <w:t>시간</w:t>
            </w:r>
          </w:p>
        </w:tc>
        <w:tc>
          <w:tcPr>
            <w:tcW w:w="4591" w:type="dxa"/>
            <w:tcBorders>
              <w:top w:val="single" w:color="000000" w:sz="9"/>
              <w:left w:val="single" w:color="000000" w:sz="3"/>
              <w:bottom w:val="double" w:color="000000" w:sz="4"/>
              <w:right w:val="single" w:color="000000" w:sz="3"/>
            </w:tcBorders>
            <w:shd w:val="clear" w:fill="e5e5e5"/>
            <w:tcMar>
              <w:top w:w="113" w:type="dxa"/>
              <w:left w:w="113" w:type="dxa"/>
              <w:bottom w:w="113" w:type="dxa"/>
              <w:right w:w="113" w:type="dxa"/>
            </w:tcMar>
            <w:vAlign w:val="center"/>
          </w:tcPr>
          <w:p>
            <w:pPr>
              <w:pStyle w:val="0"/>
              <w:widowControl w:val="off"/>
              <w:spacing w:line="264" w:lineRule="auto"/>
              <w:jc w:val="center"/>
            </w:pPr>
            <w:r>
              <w:rPr>
                <w:rFonts w:eastAsia="한양중고딕"/>
                <w:b/>
                <w:sz w:val="24"/>
              </w:rPr>
              <w:t>내용</w:t>
            </w:r>
          </w:p>
        </w:tc>
        <w:tc>
          <w:tcPr>
            <w:tcW w:w="2476" w:type="dxa"/>
            <w:tcBorders>
              <w:top w:val="single" w:color="000000" w:sz="9"/>
              <w:left w:val="single" w:color="000000" w:sz="3"/>
              <w:bottom w:val="double" w:color="000000" w:sz="4"/>
              <w:right w:val="none" w:color="000000" w:sz="3"/>
            </w:tcBorders>
            <w:shd w:val="clear" w:fill="e5e5e5"/>
            <w:tcMar>
              <w:top w:w="113" w:type="dxa"/>
              <w:left w:w="113" w:type="dxa"/>
              <w:bottom w:w="113" w:type="dxa"/>
              <w:right w:w="113" w:type="dxa"/>
            </w:tcMar>
            <w:vAlign w:val="center"/>
          </w:tcPr>
          <w:p>
            <w:pPr>
              <w:pStyle w:val="0"/>
              <w:widowControl w:val="off"/>
              <w:spacing w:line="264" w:lineRule="auto"/>
              <w:jc w:val="center"/>
            </w:pPr>
            <w:r>
              <w:rPr>
                <w:rFonts w:eastAsia="한양중고딕"/>
                <w:b/>
                <w:sz w:val="24"/>
              </w:rPr>
              <w:t>비고</w:t>
            </w:r>
          </w:p>
        </w:tc>
      </w:tr>
      <w:tr>
        <w:trPr>
          <w:trHeight w:val="593"/>
        </w:trPr>
        <w:tc>
          <w:tcPr>
            <w:tcW w:w="835" w:type="dxa"/>
            <w:vMerge w:val="restart"/>
            <w:tcBorders>
              <w:top w:val="double" w:color="000000" w:sz="4"/>
              <w:left w:val="none" w:color="000000" w:sz="3"/>
              <w:bottom w:val="single" w:color="000000" w:sz="3"/>
              <w:right w:val="single" w:color="000000" w:sz="3"/>
            </w:tcBorders>
            <w:tcMar>
              <w:top w:w="57" w:type="dxa"/>
              <w:left w:w="57" w:type="dxa"/>
              <w:bottom w:w="57" w:type="dxa"/>
              <w:right w:w="57" w:type="dxa"/>
            </w:tcMar>
            <w:vAlign w:val="center"/>
          </w:tcPr>
          <w:p>
            <w:pPr>
              <w:pStyle w:val="0"/>
              <w:widowControl w:val="off"/>
              <w:spacing w:line="240" w:lineRule="auto"/>
              <w:jc w:val="center"/>
            </w:pPr>
            <w:r>
              <w:rPr>
                <w:rFonts w:eastAsia="한양중고딕"/>
                <w:b/>
                <w:spacing w:val="-20"/>
                <w:w w:val="95"/>
                <w:sz w:val="24"/>
              </w:rPr>
              <w:t>사전</w:t>
            </w:r>
          </w:p>
        </w:tc>
        <w:tc>
          <w:tcPr>
            <w:tcW w:w="1362" w:type="dxa"/>
            <w:tcBorders>
              <w:top w:val="double" w:color="000000" w:sz="4"/>
              <w:left w:val="single" w:color="000000" w:sz="3"/>
              <w:bottom w:val="single" w:color="000000" w:sz="3"/>
              <w:right w:val="none" w:color="000000" w:sz="3"/>
            </w:tcBorders>
            <w:tcMar>
              <w:top w:w="57" w:type="dxa"/>
              <w:left w:w="57" w:type="dxa"/>
              <w:bottom w:w="57" w:type="dxa"/>
              <w:right w:w="57" w:type="dxa"/>
            </w:tcMar>
            <w:vAlign w:val="center"/>
          </w:tcPr>
          <w:p>
            <w:pPr>
              <w:pStyle w:val="0"/>
              <w:widowControl w:val="off"/>
              <w:wordWrap w:val="1"/>
              <w:spacing w:line="288" w:lineRule="auto"/>
              <w:jc w:val="center"/>
            </w:pPr>
            <w:r>
              <w:rPr>
                <w:rFonts w:ascii="한양중고딕"/>
                <w:spacing w:val="-13"/>
                <w:w w:val="95"/>
                <w:sz w:val="24"/>
              </w:rPr>
              <w:t>10:00</w:t>
            </w:r>
            <w:r>
              <w:rPr>
                <w:rFonts w:ascii="한양중고딕"/>
                <w:spacing w:val="-13"/>
                <w:w w:val="95"/>
                <w:sz w:val="24"/>
              </w:rPr>
              <w:t>∼</w:t>
            </w:r>
            <w:r>
              <w:rPr>
                <w:rFonts w:ascii="한양중고딕"/>
                <w:spacing w:val="-13"/>
                <w:w w:val="95"/>
                <w:sz w:val="24"/>
              </w:rPr>
              <w:t xml:space="preserve">10:10 </w:t>
            </w:r>
          </w:p>
        </w:tc>
        <w:tc>
          <w:tcPr>
            <w:tcW w:w="626" w:type="dxa"/>
            <w:tcBorders>
              <w:top w:val="double" w:color="000000" w:sz="4"/>
              <w:left w:val="none" w:color="000000" w:sz="3"/>
              <w:bottom w:val="single" w:color="000000" w:sz="3"/>
              <w:right w:val="single" w:color="000000" w:sz="3"/>
            </w:tcBorders>
            <w:tcMar>
              <w:top w:w="57" w:type="dxa"/>
              <w:left w:w="57" w:type="dxa"/>
              <w:bottom w:w="57" w:type="dxa"/>
              <w:right w:w="57" w:type="dxa"/>
            </w:tcMar>
            <w:vAlign w:val="center"/>
          </w:tcPr>
          <w:p>
            <w:pPr>
              <w:pStyle w:val="0"/>
              <w:widowControl w:val="off"/>
              <w:wordWrap w:val="1"/>
              <w:spacing w:line="288" w:lineRule="auto"/>
              <w:jc w:val="center"/>
            </w:pPr>
            <w:r>
              <w:rPr>
                <w:rFonts w:ascii="한양중고딕"/>
                <w:spacing w:val="-13"/>
                <w:w w:val="95"/>
                <w:sz w:val="24"/>
              </w:rPr>
              <w:t>(10‘)</w:t>
            </w:r>
          </w:p>
        </w:tc>
        <w:tc>
          <w:tcPr>
            <w:tcW w:w="4591" w:type="dxa"/>
            <w:tcBorders>
              <w:top w:val="double" w:color="000000" w:sz="4"/>
              <w:left w:val="single" w:color="000000" w:sz="3"/>
              <w:bottom w:val="single" w:color="000000" w:sz="3"/>
              <w:right w:val="single" w:color="000000" w:sz="3"/>
            </w:tcBorders>
            <w:tcMar>
              <w:top w:w="57" w:type="dxa"/>
              <w:left w:w="57" w:type="dxa"/>
              <w:bottom w:w="57" w:type="dxa"/>
              <w:right w:w="57" w:type="dxa"/>
            </w:tcMar>
            <w:vAlign w:val="center"/>
          </w:tcPr>
          <w:p>
            <w:pPr>
              <w:pStyle w:val="0"/>
              <w:widowControl w:val="off"/>
              <w:spacing w:line="264" w:lineRule="auto"/>
              <w:ind w:left="345" w:hanging="245"/>
            </w:pPr>
            <w:r>
              <w:rPr>
                <w:rFonts w:ascii="한양중고딕"/>
                <w:b/>
                <w:sz w:val="24"/>
              </w:rPr>
              <w:t>○</w:t>
            </w:r>
            <w:r>
              <w:rPr>
                <w:rFonts w:ascii="한양중고딕" w:eastAsia="한양중고딕"/>
                <w:b/>
                <w:sz w:val="24"/>
              </w:rPr>
              <w:t xml:space="preserve"> 차담회</w:t>
            </w:r>
          </w:p>
        </w:tc>
        <w:tc>
          <w:tcPr>
            <w:tcW w:w="2476" w:type="dxa"/>
            <w:tcBorders>
              <w:top w:val="double" w:color="000000" w:sz="4"/>
              <w:left w:val="single" w:color="000000" w:sz="3"/>
              <w:bottom w:val="single" w:color="000000" w:sz="3"/>
              <w:right w:val="none" w:color="000000" w:sz="3"/>
            </w:tcBorders>
            <w:tcMar>
              <w:top w:w="57" w:type="dxa"/>
              <w:left w:w="57" w:type="dxa"/>
              <w:bottom w:w="57" w:type="dxa"/>
              <w:right w:w="57" w:type="dxa"/>
            </w:tcMar>
            <w:vAlign w:val="center"/>
          </w:tcPr>
          <w:p>
            <w:pPr>
              <w:pStyle w:val="0"/>
              <w:widowControl w:val="off"/>
              <w:wordWrap w:val="1"/>
              <w:spacing w:line="240" w:lineRule="auto"/>
              <w:jc w:val="center"/>
            </w:pPr>
            <w:r>
              <w:rPr>
                <w:rFonts w:ascii="한양중고딕" w:eastAsia="한양중고딕"/>
                <w:spacing w:val="-14"/>
                <w:w w:val="95"/>
                <w:sz w:val="24"/>
              </w:rPr>
              <w:t>차관님,</w:t>
            </w:r>
          </w:p>
          <w:p>
            <w:pPr>
              <w:pStyle w:val="0"/>
              <w:widowControl w:val="off"/>
              <w:wordWrap w:val="1"/>
              <w:spacing w:line="240" w:lineRule="auto"/>
              <w:jc w:val="center"/>
            </w:pPr>
            <w:r>
              <w:rPr>
                <w:rFonts w:ascii="한양중고딕" w:eastAsia="한양중고딕"/>
                <w:spacing w:val="-14"/>
                <w:w w:val="95"/>
                <w:sz w:val="24"/>
              </w:rPr>
              <w:t>종교단체 대표 6인</w:t>
            </w:r>
          </w:p>
        </w:tc>
      </w:tr>
      <w:tr>
        <w:trPr>
          <w:trHeight w:val="353"/>
        </w:trPr>
        <w:tc>
          <w:tcPr>
            <w:tcW w:w="835" w:type="dxa"/>
            <w:vMerge/>
            <w:tcBorders>
              <w:top w:val="double" w:color="000000" w:sz="4"/>
              <w:left w:val="none" w:color="000000" w:sz="3"/>
              <w:bottom w:val="single" w:color="000000" w:sz="3"/>
              <w:right w:val="single" w:color="000000" w:sz="3"/>
            </w:tcBorders>
          </w:tcPr>
          <w:p/>
        </w:tc>
        <w:tc>
          <w:tcPr>
            <w:tcW w:w="1362" w:type="dxa"/>
            <w:tcBorders>
              <w:top w:val="single" w:color="000000" w:sz="3"/>
              <w:left w:val="single" w:color="000000" w:sz="3"/>
              <w:bottom w:val="single" w:color="000000" w:sz="3"/>
              <w:right w:val="none" w:color="000000" w:sz="3"/>
            </w:tcBorders>
            <w:tcMar>
              <w:top w:w="57" w:type="dxa"/>
              <w:left w:w="57" w:type="dxa"/>
              <w:bottom w:w="57" w:type="dxa"/>
              <w:right w:w="57" w:type="dxa"/>
            </w:tcMar>
            <w:vAlign w:val="center"/>
          </w:tcPr>
          <w:p>
            <w:pPr>
              <w:pStyle w:val="0"/>
              <w:widowControl w:val="off"/>
              <w:wordWrap w:val="1"/>
              <w:spacing w:line="288" w:lineRule="auto"/>
              <w:jc w:val="center"/>
            </w:pPr>
            <w:r>
              <w:rPr>
                <w:rFonts w:ascii="한양중고딕"/>
                <w:spacing w:val="-13"/>
                <w:w w:val="95"/>
                <w:sz w:val="24"/>
              </w:rPr>
              <w:t>10:10</w:t>
            </w:r>
            <w:r>
              <w:rPr>
                <w:rFonts w:ascii="한양중고딕"/>
                <w:spacing w:val="-13"/>
                <w:w w:val="95"/>
                <w:sz w:val="24"/>
              </w:rPr>
              <w:t>∼</w:t>
            </w:r>
            <w:r>
              <w:rPr>
                <w:rFonts w:ascii="한양중고딕"/>
                <w:spacing w:val="-13"/>
                <w:w w:val="95"/>
                <w:sz w:val="24"/>
              </w:rPr>
              <w:t>10:11</w:t>
            </w:r>
          </w:p>
        </w:tc>
        <w:tc>
          <w:tcPr>
            <w:tcW w:w="626" w:type="dxa"/>
            <w:tcBorders>
              <w:top w:val="single" w:color="000000" w:sz="3"/>
              <w:left w:val="none" w:color="000000" w:sz="3"/>
              <w:bottom w:val="single" w:color="000000" w:sz="3"/>
              <w:right w:val="single" w:color="000000" w:sz="3"/>
            </w:tcBorders>
            <w:tcMar>
              <w:top w:w="57" w:type="dxa"/>
              <w:left w:w="57" w:type="dxa"/>
              <w:bottom w:w="57" w:type="dxa"/>
              <w:right w:w="57" w:type="dxa"/>
            </w:tcMar>
            <w:vAlign w:val="center"/>
          </w:tcPr>
          <w:p>
            <w:pPr>
              <w:pStyle w:val="0"/>
              <w:widowControl w:val="off"/>
              <w:wordWrap w:val="1"/>
              <w:spacing w:line="288" w:lineRule="auto"/>
              <w:jc w:val="center"/>
            </w:pPr>
            <w:r>
              <w:rPr>
                <w:rFonts w:ascii="한양중고딕"/>
                <w:spacing w:val="-13"/>
                <w:w w:val="95"/>
                <w:sz w:val="24"/>
              </w:rPr>
              <w:t>(1‘)</w:t>
            </w:r>
          </w:p>
        </w:tc>
        <w:tc>
          <w:tcPr>
            <w:tcW w:w="4591" w:type="dxa"/>
            <w:tcBorders>
              <w:top w:val="single" w:color="000000" w:sz="3"/>
              <w:left w:val="single" w:color="000000" w:sz="3"/>
              <w:bottom w:val="single" w:color="000000" w:sz="3"/>
              <w:right w:val="single" w:color="000000" w:sz="3"/>
            </w:tcBorders>
            <w:tcMar>
              <w:top w:w="57" w:type="dxa"/>
              <w:left w:w="57" w:type="dxa"/>
              <w:bottom w:w="57" w:type="dxa"/>
              <w:right w:w="57" w:type="dxa"/>
            </w:tcMar>
            <w:vAlign w:val="center"/>
          </w:tcPr>
          <w:p>
            <w:pPr>
              <w:pStyle w:val="0"/>
              <w:widowControl w:val="off"/>
              <w:spacing w:line="264" w:lineRule="auto"/>
              <w:ind w:left="345" w:hanging="245"/>
            </w:pPr>
            <w:r>
              <w:rPr>
                <w:rFonts w:ascii="한양중고딕"/>
                <w:b/>
                <w:sz w:val="24"/>
              </w:rPr>
              <w:t>○</w:t>
            </w:r>
            <w:r>
              <w:rPr>
                <w:rFonts w:ascii="한양중고딕" w:eastAsia="한양중고딕"/>
                <w:b/>
                <w:sz w:val="24"/>
              </w:rPr>
              <w:t xml:space="preserve"> 이동(내빈 대기실 </w:t>
            </w:r>
            <w:r>
              <w:rPr>
                <w:rFonts w:ascii="한양중고딕"/>
                <w:b/>
                <w:sz w:val="24"/>
              </w:rPr>
              <w:t>→</w:t>
            </w:r>
            <w:r>
              <w:rPr>
                <w:rFonts w:ascii="한양중고딕" w:eastAsia="한양중고딕"/>
                <w:b/>
                <w:sz w:val="24"/>
              </w:rPr>
              <w:t xml:space="preserve"> 행사장)</w:t>
            </w:r>
          </w:p>
        </w:tc>
        <w:tc>
          <w:tcPr>
            <w:tcW w:w="2476" w:type="dxa"/>
            <w:tcBorders>
              <w:top w:val="single" w:color="000000" w:sz="3"/>
              <w:left w:val="single" w:color="000000" w:sz="3"/>
              <w:bottom w:val="single" w:color="000000" w:sz="3"/>
              <w:right w:val="none" w:color="000000" w:sz="3"/>
            </w:tcBorders>
            <w:tcMar>
              <w:top w:w="57" w:type="dxa"/>
              <w:left w:w="57" w:type="dxa"/>
              <w:bottom w:w="57" w:type="dxa"/>
              <w:right w:w="57" w:type="dxa"/>
            </w:tcMar>
            <w:vAlign w:val="center"/>
          </w:tcPr>
          <w:p>
            <w:pPr>
              <w:pStyle w:val="0"/>
              <w:widowControl w:val="off"/>
              <w:wordWrap w:val="1"/>
              <w:spacing w:line="264" w:lineRule="auto"/>
              <w:jc w:val="center"/>
            </w:pPr>
            <w:r>
              <w:rPr>
                <w:rFonts w:ascii="한양중고딕" w:eastAsia="한양중고딕"/>
                <w:spacing w:val="-14"/>
                <w:w w:val="95"/>
                <w:sz w:val="24"/>
              </w:rPr>
              <w:t>410호</w:t>
            </w:r>
          </w:p>
        </w:tc>
      </w:tr>
      <w:tr>
        <w:trPr>
          <w:trHeight w:val="617"/>
        </w:trPr>
        <w:tc>
          <w:tcPr>
            <w:tcW w:w="835" w:type="dxa"/>
            <w:vMerge w:val="restart"/>
            <w:tcBorders>
              <w:top w:val="single" w:color="000000" w:sz="3"/>
              <w:left w:val="none" w:color="000000" w:sz="3"/>
              <w:bottom w:val="single" w:color="000000" w:sz="3"/>
              <w:right w:val="single" w:color="000000" w:sz="3"/>
            </w:tcBorders>
            <w:tcMar>
              <w:top w:w="57" w:type="dxa"/>
              <w:left w:w="57" w:type="dxa"/>
              <w:bottom w:w="57" w:type="dxa"/>
              <w:right w:w="57" w:type="dxa"/>
            </w:tcMar>
            <w:vAlign w:val="center"/>
          </w:tcPr>
          <w:p>
            <w:pPr>
              <w:pStyle w:val="0"/>
              <w:widowControl w:val="off"/>
              <w:spacing w:line="240" w:lineRule="auto"/>
              <w:jc w:val="center"/>
            </w:pPr>
            <w:r>
              <w:rPr>
                <w:rFonts w:ascii="한양중고딕" w:eastAsia="한양중고딕"/>
                <w:b/>
                <w:spacing w:val="-20"/>
                <w:w w:val="95"/>
                <w:sz w:val="24"/>
              </w:rPr>
              <w:t xml:space="preserve">공식 </w:t>
            </w:r>
          </w:p>
          <w:p>
            <w:pPr>
              <w:pStyle w:val="0"/>
              <w:widowControl w:val="off"/>
              <w:spacing w:line="240" w:lineRule="auto"/>
              <w:jc w:val="center"/>
            </w:pPr>
            <w:r>
              <w:rPr>
                <w:rFonts w:eastAsia="한양중고딕"/>
                <w:b/>
                <w:spacing w:val="-20"/>
                <w:w w:val="95"/>
                <w:sz w:val="24"/>
              </w:rPr>
              <w:t>행사</w:t>
            </w:r>
          </w:p>
        </w:tc>
        <w:tc>
          <w:tcPr>
            <w:tcW w:w="1362" w:type="dxa"/>
            <w:tcBorders>
              <w:top w:val="single" w:color="000000" w:sz="3"/>
              <w:left w:val="single" w:color="000000" w:sz="3"/>
              <w:bottom w:val="single" w:color="000000" w:sz="3"/>
              <w:right w:val="none" w:color="000000" w:sz="3"/>
            </w:tcBorders>
            <w:tcMar>
              <w:top w:w="57" w:type="dxa"/>
              <w:left w:w="57" w:type="dxa"/>
              <w:bottom w:w="57" w:type="dxa"/>
              <w:right w:w="57" w:type="dxa"/>
            </w:tcMar>
            <w:vAlign w:val="center"/>
          </w:tcPr>
          <w:p>
            <w:pPr>
              <w:pStyle w:val="0"/>
              <w:widowControl w:val="off"/>
              <w:wordWrap w:val="1"/>
              <w:spacing w:line="288" w:lineRule="auto"/>
              <w:jc w:val="center"/>
            </w:pPr>
            <w:r>
              <w:rPr>
                <w:rFonts w:ascii="한양중고딕"/>
                <w:spacing w:val="-13"/>
                <w:w w:val="95"/>
                <w:sz w:val="24"/>
              </w:rPr>
              <w:t>10:11</w:t>
            </w:r>
            <w:r>
              <w:rPr>
                <w:rFonts w:ascii="한양중고딕"/>
                <w:spacing w:val="-13"/>
                <w:w w:val="95"/>
                <w:sz w:val="24"/>
              </w:rPr>
              <w:t>∼</w:t>
            </w:r>
            <w:r>
              <w:rPr>
                <w:rFonts w:ascii="한양중고딕"/>
                <w:spacing w:val="-13"/>
                <w:w w:val="95"/>
                <w:sz w:val="24"/>
              </w:rPr>
              <w:t>10:16</w:t>
            </w:r>
          </w:p>
        </w:tc>
        <w:tc>
          <w:tcPr>
            <w:tcW w:w="626" w:type="dxa"/>
            <w:tcBorders>
              <w:top w:val="single" w:color="000000" w:sz="3"/>
              <w:left w:val="none" w:color="000000" w:sz="3"/>
              <w:bottom w:val="single" w:color="000000" w:sz="3"/>
              <w:right w:val="single" w:color="000000" w:sz="3"/>
            </w:tcBorders>
            <w:tcMar>
              <w:top w:w="57" w:type="dxa"/>
              <w:left w:w="57" w:type="dxa"/>
              <w:bottom w:w="57" w:type="dxa"/>
              <w:right w:w="57" w:type="dxa"/>
            </w:tcMar>
            <w:vAlign w:val="center"/>
          </w:tcPr>
          <w:p>
            <w:pPr>
              <w:pStyle w:val="0"/>
              <w:widowControl w:val="off"/>
              <w:wordWrap w:val="1"/>
              <w:spacing w:line="288" w:lineRule="auto"/>
              <w:jc w:val="center"/>
            </w:pPr>
            <w:r>
              <w:rPr>
                <w:rFonts w:ascii="한양중고딕"/>
                <w:spacing w:val="-13"/>
                <w:w w:val="95"/>
                <w:sz w:val="24"/>
              </w:rPr>
              <w:t>(5‘)</w:t>
            </w:r>
          </w:p>
        </w:tc>
        <w:tc>
          <w:tcPr>
            <w:tcW w:w="4591" w:type="dxa"/>
            <w:tcBorders>
              <w:top w:val="single" w:color="000000" w:sz="3"/>
              <w:left w:val="single" w:color="000000" w:sz="3"/>
              <w:bottom w:val="single" w:color="000000" w:sz="3"/>
              <w:right w:val="single" w:color="000000" w:sz="3"/>
            </w:tcBorders>
            <w:tcMar>
              <w:top w:w="57" w:type="dxa"/>
              <w:left w:w="57" w:type="dxa"/>
              <w:bottom w:w="57" w:type="dxa"/>
              <w:right w:w="57" w:type="dxa"/>
            </w:tcMar>
            <w:vAlign w:val="center"/>
          </w:tcPr>
          <w:p>
            <w:pPr>
              <w:pStyle w:val="0"/>
              <w:widowControl w:val="off"/>
              <w:wordWrap w:val="1"/>
              <w:spacing w:line="264" w:lineRule="auto"/>
              <w:jc w:val="left"/>
            </w:pPr>
            <w:r>
              <w:rPr>
                <w:rFonts w:ascii="한양중고딕"/>
                <w:b/>
                <w:sz w:val="24"/>
              </w:rPr>
              <w:t xml:space="preserve"> </w:t>
            </w:r>
            <w:r>
              <w:rPr>
                <w:rFonts w:ascii="한양중고딕"/>
                <w:b/>
                <w:sz w:val="24"/>
              </w:rPr>
              <w:t>○</w:t>
            </w:r>
            <w:r>
              <w:rPr>
                <w:rFonts w:ascii="한양중고딕" w:eastAsia="한양중고딕"/>
                <w:b/>
                <w:sz w:val="24"/>
              </w:rPr>
              <w:t xml:space="preserve"> 개회 및 주요내빈 소개</w:t>
            </w:r>
          </w:p>
          <w:p>
            <w:pPr>
              <w:pStyle w:val="0"/>
              <w:widowControl w:val="off"/>
              <w:wordWrap w:val="1"/>
              <w:spacing w:line="264" w:lineRule="auto"/>
              <w:jc w:val="left"/>
            </w:pPr>
            <w:r>
              <w:rPr>
                <w:rFonts w:ascii="한양중고딕"/>
                <w:b/>
                <w:sz w:val="24"/>
              </w:rPr>
              <w:t xml:space="preserve"> </w:t>
            </w:r>
            <w:r>
              <w:rPr>
                <w:rFonts w:ascii="한양중고딕"/>
                <w:b/>
                <w:sz w:val="24"/>
              </w:rPr>
              <w:t>○</w:t>
            </w:r>
            <w:r>
              <w:rPr>
                <w:rFonts w:ascii="한양중고딕" w:eastAsia="한양중고딕"/>
                <w:b/>
                <w:sz w:val="24"/>
              </w:rPr>
              <w:t xml:space="preserve"> 사업 추진경과 소개</w:t>
            </w:r>
          </w:p>
        </w:tc>
        <w:tc>
          <w:tcPr>
            <w:tcW w:w="2476" w:type="dxa"/>
            <w:tcBorders>
              <w:top w:val="single" w:color="000000" w:sz="3"/>
              <w:left w:val="single" w:color="000000" w:sz="3"/>
              <w:bottom w:val="single" w:color="000000" w:sz="3"/>
              <w:right w:val="none" w:color="000000" w:sz="3"/>
            </w:tcBorders>
            <w:tcMar>
              <w:top w:w="57" w:type="dxa"/>
              <w:left w:w="57" w:type="dxa"/>
              <w:bottom w:w="57" w:type="dxa"/>
              <w:right w:w="57" w:type="dxa"/>
            </w:tcMar>
            <w:vAlign w:val="center"/>
          </w:tcPr>
          <w:p>
            <w:pPr>
              <w:pStyle w:val="0"/>
              <w:widowControl w:val="off"/>
              <w:wordWrap w:val="1"/>
              <w:spacing w:line="264" w:lineRule="auto"/>
              <w:jc w:val="center"/>
            </w:pPr>
            <w:r>
              <w:rPr>
                <w:rFonts w:ascii="한양중고딕" w:eastAsia="한양중고딕"/>
                <w:spacing w:val="-14"/>
                <w:w w:val="95"/>
                <w:sz w:val="24"/>
              </w:rPr>
              <w:t>진명호 과장</w:t>
            </w:r>
          </w:p>
        </w:tc>
      </w:tr>
      <w:tr>
        <w:trPr>
          <w:trHeight w:val="353"/>
        </w:trPr>
        <w:tc>
          <w:tcPr>
            <w:tcW w:w="835" w:type="dxa"/>
            <w:vMerge/>
            <w:tcBorders>
              <w:top w:val="single" w:color="000000" w:sz="3"/>
              <w:left w:val="none" w:color="000000" w:sz="3"/>
              <w:bottom w:val="single" w:color="000000" w:sz="3"/>
              <w:right w:val="single" w:color="000000" w:sz="3"/>
            </w:tcBorders>
          </w:tcPr>
          <w:p/>
        </w:tc>
        <w:tc>
          <w:tcPr>
            <w:tcW w:w="1362" w:type="dxa"/>
            <w:tcBorders>
              <w:top w:val="single" w:color="000000" w:sz="3"/>
              <w:left w:val="single" w:color="000000" w:sz="3"/>
              <w:bottom w:val="single" w:color="000000" w:sz="3"/>
              <w:right w:val="none" w:color="000000" w:sz="3"/>
            </w:tcBorders>
            <w:tcMar>
              <w:top w:w="57" w:type="dxa"/>
              <w:left w:w="57" w:type="dxa"/>
              <w:bottom w:w="57" w:type="dxa"/>
              <w:right w:w="57" w:type="dxa"/>
            </w:tcMar>
            <w:vAlign w:val="center"/>
          </w:tcPr>
          <w:p>
            <w:pPr>
              <w:pStyle w:val="0"/>
              <w:widowControl w:val="off"/>
              <w:wordWrap w:val="1"/>
              <w:spacing w:line="288" w:lineRule="auto"/>
              <w:jc w:val="center"/>
            </w:pPr>
            <w:r>
              <w:rPr>
                <w:rFonts w:ascii="한양중고딕"/>
                <w:spacing w:val="-13"/>
                <w:w w:val="95"/>
                <w:sz w:val="24"/>
              </w:rPr>
              <w:t>10:16</w:t>
            </w:r>
            <w:r>
              <w:rPr>
                <w:rFonts w:ascii="한양중고딕"/>
                <w:spacing w:val="-13"/>
                <w:w w:val="95"/>
                <w:sz w:val="24"/>
              </w:rPr>
              <w:t>∼</w:t>
            </w:r>
            <w:r>
              <w:rPr>
                <w:rFonts w:ascii="한양중고딕"/>
                <w:spacing w:val="-13"/>
                <w:w w:val="95"/>
                <w:sz w:val="24"/>
              </w:rPr>
              <w:t>10:21</w:t>
            </w:r>
          </w:p>
        </w:tc>
        <w:tc>
          <w:tcPr>
            <w:tcW w:w="626" w:type="dxa"/>
            <w:tcBorders>
              <w:top w:val="single" w:color="000000" w:sz="3"/>
              <w:left w:val="none" w:color="000000" w:sz="3"/>
              <w:bottom w:val="single" w:color="000000" w:sz="3"/>
              <w:right w:val="single" w:color="000000" w:sz="3"/>
            </w:tcBorders>
            <w:tcMar>
              <w:top w:w="57" w:type="dxa"/>
              <w:left w:w="57" w:type="dxa"/>
              <w:bottom w:w="57" w:type="dxa"/>
              <w:right w:w="57" w:type="dxa"/>
            </w:tcMar>
            <w:vAlign w:val="center"/>
          </w:tcPr>
          <w:p>
            <w:pPr>
              <w:pStyle w:val="0"/>
              <w:widowControl w:val="off"/>
              <w:wordWrap w:val="1"/>
              <w:spacing w:line="288" w:lineRule="auto"/>
              <w:jc w:val="center"/>
            </w:pPr>
            <w:r>
              <w:rPr>
                <w:rFonts w:ascii="한양중고딕"/>
                <w:spacing w:val="-13"/>
                <w:w w:val="95"/>
                <w:sz w:val="24"/>
              </w:rPr>
              <w:t>(5‘)</w:t>
            </w:r>
          </w:p>
        </w:tc>
        <w:tc>
          <w:tcPr>
            <w:tcW w:w="4591" w:type="dxa"/>
            <w:tcBorders>
              <w:top w:val="single" w:color="000000" w:sz="3"/>
              <w:left w:val="single" w:color="000000" w:sz="3"/>
              <w:bottom w:val="single" w:color="000000" w:sz="3"/>
              <w:right w:val="single" w:color="000000" w:sz="3"/>
            </w:tcBorders>
            <w:tcMar>
              <w:top w:w="57" w:type="dxa"/>
              <w:left w:w="57" w:type="dxa"/>
              <w:bottom w:w="57" w:type="dxa"/>
              <w:right w:w="57" w:type="dxa"/>
            </w:tcMar>
            <w:vAlign w:val="center"/>
          </w:tcPr>
          <w:p>
            <w:pPr>
              <w:pStyle w:val="0"/>
              <w:widowControl w:val="off"/>
              <w:wordWrap w:val="1"/>
              <w:spacing w:line="264" w:lineRule="auto"/>
              <w:ind w:left="319" w:hanging="319"/>
              <w:jc w:val="left"/>
            </w:pPr>
            <w:r>
              <w:rPr>
                <w:rFonts w:ascii="한양중고딕"/>
                <w:b/>
                <w:sz w:val="24"/>
              </w:rPr>
              <w:t xml:space="preserve"> </w:t>
            </w:r>
            <w:r>
              <w:rPr>
                <w:rFonts w:ascii="한양중고딕"/>
                <w:b/>
                <w:sz w:val="24"/>
              </w:rPr>
              <w:t>○</w:t>
            </w:r>
            <w:r>
              <w:rPr>
                <w:rFonts w:ascii="한양중고딕" w:eastAsia="한양중고딕"/>
                <w:b/>
                <w:sz w:val="24"/>
              </w:rPr>
              <w:t xml:space="preserve"> 환경부 차관님 기념사</w:t>
            </w:r>
          </w:p>
        </w:tc>
        <w:tc>
          <w:tcPr>
            <w:tcW w:w="2476" w:type="dxa"/>
            <w:tcBorders>
              <w:top w:val="single" w:color="000000" w:sz="3"/>
              <w:left w:val="single" w:color="000000" w:sz="3"/>
              <w:bottom w:val="single" w:color="000000" w:sz="3"/>
              <w:right w:val="none" w:color="000000" w:sz="3"/>
            </w:tcBorders>
            <w:tcMar>
              <w:top w:w="57" w:type="dxa"/>
              <w:left w:w="57" w:type="dxa"/>
              <w:bottom w:w="57" w:type="dxa"/>
              <w:right w:w="57" w:type="dxa"/>
            </w:tcMar>
            <w:vAlign w:val="center"/>
          </w:tcPr>
          <w:p>
            <w:pPr>
              <w:pStyle w:val="0"/>
              <w:widowControl w:val="off"/>
              <w:wordWrap w:val="1"/>
              <w:spacing w:line="264" w:lineRule="auto"/>
              <w:jc w:val="center"/>
              <w:rPr>
                <w:rFonts w:ascii="한양중고딕" w:eastAsia="한양중고딕"/>
                <w:color w:val="000000"/>
                <w:spacing w:val="-13"/>
                <w:w w:val="95"/>
                <w:sz w:val="24"/>
              </w:rPr>
            </w:pPr>
          </w:p>
        </w:tc>
      </w:tr>
      <w:tr>
        <w:trPr>
          <w:trHeight w:val="353"/>
        </w:trPr>
        <w:tc>
          <w:tcPr>
            <w:tcW w:w="835" w:type="dxa"/>
            <w:vMerge/>
            <w:tcBorders>
              <w:top w:val="single" w:color="000000" w:sz="3"/>
              <w:left w:val="none" w:color="000000" w:sz="3"/>
              <w:bottom w:val="single" w:color="000000" w:sz="3"/>
              <w:right w:val="single" w:color="000000" w:sz="3"/>
            </w:tcBorders>
          </w:tcPr>
          <w:p/>
        </w:tc>
        <w:tc>
          <w:tcPr>
            <w:tcW w:w="1362" w:type="dxa"/>
            <w:tcBorders>
              <w:top w:val="single" w:color="000000" w:sz="3"/>
              <w:left w:val="single" w:color="000000" w:sz="3"/>
              <w:bottom w:val="single" w:color="000000" w:sz="3"/>
              <w:right w:val="none" w:color="000000" w:sz="3"/>
            </w:tcBorders>
            <w:tcMar>
              <w:top w:w="57" w:type="dxa"/>
              <w:left w:w="57" w:type="dxa"/>
              <w:bottom w:w="57" w:type="dxa"/>
              <w:right w:w="57" w:type="dxa"/>
            </w:tcMar>
            <w:vAlign w:val="center"/>
          </w:tcPr>
          <w:p>
            <w:pPr>
              <w:pStyle w:val="0"/>
              <w:widowControl w:val="off"/>
              <w:wordWrap w:val="1"/>
              <w:spacing w:line="288" w:lineRule="auto"/>
              <w:jc w:val="center"/>
            </w:pPr>
            <w:r>
              <w:rPr>
                <w:rFonts w:ascii="한양중고딕"/>
                <w:spacing w:val="-13"/>
                <w:w w:val="95"/>
                <w:sz w:val="24"/>
              </w:rPr>
              <w:t>10:21</w:t>
            </w:r>
            <w:r>
              <w:rPr>
                <w:rFonts w:ascii="한양중고딕"/>
                <w:spacing w:val="-13"/>
                <w:w w:val="95"/>
                <w:sz w:val="24"/>
              </w:rPr>
              <w:t>∼</w:t>
            </w:r>
            <w:r>
              <w:rPr>
                <w:rFonts w:ascii="한양중고딕"/>
                <w:spacing w:val="-13"/>
                <w:w w:val="95"/>
                <w:sz w:val="24"/>
              </w:rPr>
              <w:t>10:26</w:t>
            </w:r>
          </w:p>
        </w:tc>
        <w:tc>
          <w:tcPr>
            <w:tcW w:w="626" w:type="dxa"/>
            <w:tcBorders>
              <w:top w:val="single" w:color="000000" w:sz="3"/>
              <w:left w:val="none" w:color="000000" w:sz="3"/>
              <w:bottom w:val="single" w:color="000000" w:sz="3"/>
              <w:right w:val="single" w:color="000000" w:sz="3"/>
            </w:tcBorders>
            <w:tcMar>
              <w:top w:w="57" w:type="dxa"/>
              <w:left w:w="57" w:type="dxa"/>
              <w:bottom w:w="57" w:type="dxa"/>
              <w:right w:w="57" w:type="dxa"/>
            </w:tcMar>
            <w:vAlign w:val="center"/>
          </w:tcPr>
          <w:p>
            <w:pPr>
              <w:pStyle w:val="0"/>
              <w:widowControl w:val="off"/>
              <w:wordWrap w:val="1"/>
              <w:spacing w:line="288" w:lineRule="auto"/>
              <w:jc w:val="center"/>
            </w:pPr>
            <w:r>
              <w:rPr>
                <w:rFonts w:ascii="한양중고딕"/>
                <w:spacing w:val="-13"/>
                <w:w w:val="95"/>
                <w:sz w:val="24"/>
              </w:rPr>
              <w:t>(5‘)</w:t>
            </w:r>
          </w:p>
        </w:tc>
        <w:tc>
          <w:tcPr>
            <w:tcW w:w="4591" w:type="dxa"/>
            <w:tcBorders>
              <w:top w:val="single" w:color="000000" w:sz="3"/>
              <w:left w:val="single" w:color="000000" w:sz="3"/>
              <w:bottom w:val="single" w:color="000000" w:sz="3"/>
              <w:right w:val="single" w:color="000000" w:sz="3"/>
            </w:tcBorders>
            <w:tcMar>
              <w:top w:w="57" w:type="dxa"/>
              <w:left w:w="57" w:type="dxa"/>
              <w:bottom w:w="57" w:type="dxa"/>
              <w:right w:w="57" w:type="dxa"/>
            </w:tcMar>
            <w:vAlign w:val="center"/>
          </w:tcPr>
          <w:p>
            <w:pPr>
              <w:pStyle w:val="0"/>
              <w:widowControl w:val="off"/>
              <w:wordWrap w:val="1"/>
              <w:spacing w:line="264" w:lineRule="auto"/>
              <w:ind w:left="319" w:hanging="319"/>
              <w:jc w:val="left"/>
            </w:pPr>
            <w:r>
              <w:rPr>
                <w:rFonts w:ascii="한양중고딕"/>
                <w:b/>
                <w:sz w:val="24"/>
              </w:rPr>
              <w:t xml:space="preserve"> </w:t>
            </w:r>
            <w:r>
              <w:rPr>
                <w:rFonts w:ascii="한양중고딕"/>
                <w:b/>
                <w:sz w:val="24"/>
              </w:rPr>
              <w:t>○</w:t>
            </w:r>
            <w:r>
              <w:rPr>
                <w:rFonts w:ascii="한양중고딕" w:eastAsia="한양중고딕"/>
                <w:b/>
                <w:sz w:val="24"/>
              </w:rPr>
              <w:t xml:space="preserve"> 종교단체 대표 축사</w:t>
            </w:r>
          </w:p>
        </w:tc>
        <w:tc>
          <w:tcPr>
            <w:tcW w:w="2476" w:type="dxa"/>
            <w:tcBorders>
              <w:top w:val="single" w:color="000000" w:sz="3"/>
              <w:left w:val="single" w:color="000000" w:sz="3"/>
              <w:bottom w:val="single" w:color="000000" w:sz="3"/>
              <w:right w:val="none" w:color="000000" w:sz="3"/>
            </w:tcBorders>
            <w:tcMar>
              <w:top w:w="57" w:type="dxa"/>
              <w:left w:w="57" w:type="dxa"/>
              <w:bottom w:w="57" w:type="dxa"/>
              <w:right w:w="57" w:type="dxa"/>
            </w:tcMar>
            <w:vAlign w:val="center"/>
          </w:tcPr>
          <w:p>
            <w:pPr>
              <w:pStyle w:val="0"/>
              <w:widowControl w:val="off"/>
              <w:wordWrap w:val="1"/>
              <w:spacing w:line="264" w:lineRule="auto"/>
              <w:jc w:val="center"/>
            </w:pPr>
            <w:r>
              <w:rPr>
                <w:rFonts w:eastAsia="한양중고딕"/>
                <w:spacing w:val="-13"/>
                <w:w w:val="95"/>
                <w:sz w:val="24"/>
              </w:rPr>
              <w:t>기독교환경운동연대</w:t>
            </w:r>
          </w:p>
          <w:p>
            <w:pPr>
              <w:pStyle w:val="0"/>
              <w:widowControl w:val="off"/>
              <w:wordWrap w:val="1"/>
              <w:spacing w:line="264" w:lineRule="auto"/>
              <w:jc w:val="center"/>
            </w:pPr>
            <w:r>
              <w:rPr>
                <w:rFonts w:ascii="한양중고딕" w:eastAsia="한양중고딕"/>
                <w:spacing w:val="-13"/>
                <w:w w:val="95"/>
                <w:sz w:val="24"/>
              </w:rPr>
              <w:t>양재성 목사</w:t>
            </w:r>
          </w:p>
        </w:tc>
      </w:tr>
      <w:tr>
        <w:trPr>
          <w:trHeight w:val="881"/>
        </w:trPr>
        <w:tc>
          <w:tcPr>
            <w:tcW w:w="835" w:type="dxa"/>
            <w:vMerge/>
            <w:tcBorders>
              <w:top w:val="single" w:color="000000" w:sz="3"/>
              <w:left w:val="none" w:color="000000" w:sz="3"/>
              <w:bottom w:val="single" w:color="000000" w:sz="3"/>
              <w:right w:val="single" w:color="000000" w:sz="3"/>
            </w:tcBorders>
          </w:tcPr>
          <w:p/>
        </w:tc>
        <w:tc>
          <w:tcPr>
            <w:tcW w:w="1362" w:type="dxa"/>
            <w:tcBorders>
              <w:top w:val="single" w:color="000000" w:sz="3"/>
              <w:left w:val="single" w:color="000000" w:sz="3"/>
              <w:bottom w:val="single" w:color="000000" w:sz="3"/>
              <w:right w:val="none" w:color="000000" w:sz="3"/>
            </w:tcBorders>
            <w:tcMar>
              <w:top w:w="57" w:type="dxa"/>
              <w:left w:w="57" w:type="dxa"/>
              <w:bottom w:w="57" w:type="dxa"/>
              <w:right w:w="57" w:type="dxa"/>
            </w:tcMar>
            <w:vAlign w:val="center"/>
          </w:tcPr>
          <w:p>
            <w:pPr>
              <w:pStyle w:val="0"/>
              <w:widowControl w:val="off"/>
              <w:wordWrap w:val="1"/>
              <w:spacing w:line="288" w:lineRule="auto"/>
              <w:jc w:val="center"/>
            </w:pPr>
            <w:r>
              <w:rPr>
                <w:rFonts w:ascii="한양중고딕"/>
                <w:spacing w:val="-13"/>
                <w:w w:val="95"/>
                <w:sz w:val="24"/>
              </w:rPr>
              <w:t>10:26</w:t>
            </w:r>
            <w:r>
              <w:rPr>
                <w:rFonts w:ascii="한양중고딕"/>
                <w:spacing w:val="-13"/>
                <w:w w:val="95"/>
                <w:sz w:val="24"/>
              </w:rPr>
              <w:t>∼</w:t>
            </w:r>
            <w:r>
              <w:rPr>
                <w:rFonts w:ascii="한양중고딕"/>
                <w:spacing w:val="-13"/>
                <w:w w:val="95"/>
                <w:sz w:val="24"/>
              </w:rPr>
              <w:t>10:31</w:t>
            </w:r>
          </w:p>
        </w:tc>
        <w:tc>
          <w:tcPr>
            <w:tcW w:w="626" w:type="dxa"/>
            <w:tcBorders>
              <w:top w:val="single" w:color="000000" w:sz="3"/>
              <w:left w:val="none" w:color="000000" w:sz="3"/>
              <w:bottom w:val="single" w:color="000000" w:sz="3"/>
              <w:right w:val="single" w:color="000000" w:sz="3"/>
            </w:tcBorders>
            <w:tcMar>
              <w:top w:w="57" w:type="dxa"/>
              <w:left w:w="57" w:type="dxa"/>
              <w:bottom w:w="57" w:type="dxa"/>
              <w:right w:w="57" w:type="dxa"/>
            </w:tcMar>
            <w:vAlign w:val="center"/>
          </w:tcPr>
          <w:p>
            <w:pPr>
              <w:pStyle w:val="0"/>
              <w:widowControl w:val="off"/>
              <w:wordWrap w:val="1"/>
              <w:spacing w:line="288" w:lineRule="auto"/>
              <w:jc w:val="center"/>
            </w:pPr>
            <w:r>
              <w:rPr>
                <w:rFonts w:ascii="한양중고딕"/>
                <w:spacing w:val="-13"/>
                <w:w w:val="95"/>
                <w:sz w:val="24"/>
              </w:rPr>
              <w:t>(15‘)</w:t>
            </w:r>
          </w:p>
        </w:tc>
        <w:tc>
          <w:tcPr>
            <w:tcW w:w="4591" w:type="dxa"/>
            <w:tcBorders>
              <w:top w:val="single" w:color="000000" w:sz="3"/>
              <w:left w:val="single" w:color="000000" w:sz="3"/>
              <w:bottom w:val="single" w:color="000000" w:sz="3"/>
              <w:right w:val="single" w:color="000000" w:sz="3"/>
            </w:tcBorders>
            <w:tcMar>
              <w:top w:w="57" w:type="dxa"/>
              <w:left w:w="57" w:type="dxa"/>
              <w:bottom w:w="57" w:type="dxa"/>
              <w:right w:w="57" w:type="dxa"/>
            </w:tcMar>
            <w:vAlign w:val="center"/>
          </w:tcPr>
          <w:p>
            <w:pPr>
              <w:pStyle w:val="0"/>
              <w:widowControl w:val="off"/>
              <w:wordWrap w:val="1"/>
              <w:spacing w:line="264" w:lineRule="auto"/>
              <w:jc w:val="left"/>
            </w:pPr>
            <w:r>
              <w:rPr>
                <w:rFonts w:ascii="한양중고딕"/>
                <w:b/>
                <w:sz w:val="24"/>
              </w:rPr>
              <w:t xml:space="preserve"> </w:t>
            </w:r>
            <w:r>
              <w:rPr>
                <w:rFonts w:ascii="한양중고딕"/>
                <w:b/>
                <w:sz w:val="24"/>
              </w:rPr>
              <w:t>○</w:t>
            </w:r>
            <w:r>
              <w:rPr>
                <w:rFonts w:ascii="한양중고딕" w:eastAsia="한양중고딕"/>
                <w:b/>
                <w:sz w:val="24"/>
              </w:rPr>
              <w:t xml:space="preserve"> 종교 환경 선언문 낭독 릴레이 </w:t>
            </w:r>
          </w:p>
          <w:p>
            <w:pPr>
              <w:pStyle w:val="0"/>
              <w:widowControl w:val="off"/>
              <w:wordWrap w:val="1"/>
              <w:spacing w:line="264" w:lineRule="auto"/>
              <w:ind w:left="484" w:hanging="484"/>
              <w:jc w:val="left"/>
            </w:pPr>
            <w:r>
              <w:rPr>
                <w:rFonts w:ascii="한양중고딕" w:eastAsia="한양중고딕"/>
                <w:sz w:val="24"/>
              </w:rPr>
              <w:t xml:space="preserve">  - (5대 종교) 개신교, 불교, 천주교,  원불교, 천도교 환경 선언문 낭독</w:t>
            </w:r>
          </w:p>
        </w:tc>
        <w:tc>
          <w:tcPr>
            <w:tcW w:w="2476" w:type="dxa"/>
            <w:tcBorders>
              <w:top w:val="single" w:color="000000" w:sz="3"/>
              <w:left w:val="single" w:color="000000" w:sz="3"/>
              <w:bottom w:val="single" w:color="000000" w:sz="3"/>
              <w:right w:val="none" w:color="000000" w:sz="3"/>
            </w:tcBorders>
            <w:tcMar>
              <w:top w:w="57" w:type="dxa"/>
              <w:left w:w="57" w:type="dxa"/>
              <w:bottom w:w="57" w:type="dxa"/>
              <w:right w:w="57" w:type="dxa"/>
            </w:tcMar>
            <w:vAlign w:val="center"/>
          </w:tcPr>
          <w:p>
            <w:pPr>
              <w:pStyle w:val="0"/>
              <w:widowControl w:val="off"/>
              <w:wordWrap w:val="1"/>
              <w:spacing w:line="264" w:lineRule="auto"/>
              <w:jc w:val="center"/>
              <w:rPr>
                <w:rFonts w:ascii="한양중고딕" w:eastAsia="한양중고딕"/>
                <w:color w:val="000000"/>
                <w:spacing w:val="-13"/>
                <w:w w:val="95"/>
                <w:sz w:val="24"/>
              </w:rPr>
            </w:pPr>
          </w:p>
        </w:tc>
      </w:tr>
      <w:tr>
        <w:trPr>
          <w:trHeight w:val="353"/>
        </w:trPr>
        <w:tc>
          <w:tcPr>
            <w:tcW w:w="835" w:type="dxa"/>
            <w:vMerge/>
            <w:tcBorders>
              <w:top w:val="single" w:color="000000" w:sz="3"/>
              <w:left w:val="none" w:color="000000" w:sz="3"/>
              <w:bottom w:val="single" w:color="000000" w:sz="3"/>
              <w:right w:val="single" w:color="000000" w:sz="3"/>
            </w:tcBorders>
          </w:tcPr>
          <w:p/>
        </w:tc>
        <w:tc>
          <w:tcPr>
            <w:tcW w:w="1362" w:type="dxa"/>
            <w:tcBorders>
              <w:top w:val="single" w:color="000000" w:sz="3"/>
              <w:left w:val="single" w:color="000000" w:sz="3"/>
              <w:bottom w:val="single" w:color="000000" w:sz="3"/>
              <w:right w:val="none" w:color="000000" w:sz="3"/>
            </w:tcBorders>
            <w:tcMar>
              <w:top w:w="57" w:type="dxa"/>
              <w:left w:w="57" w:type="dxa"/>
              <w:bottom w:w="57" w:type="dxa"/>
              <w:right w:w="57" w:type="dxa"/>
            </w:tcMar>
            <w:vAlign w:val="center"/>
          </w:tcPr>
          <w:p>
            <w:pPr>
              <w:pStyle w:val="0"/>
              <w:widowControl w:val="off"/>
              <w:wordWrap w:val="1"/>
              <w:spacing w:line="288" w:lineRule="auto"/>
              <w:jc w:val="center"/>
            </w:pPr>
            <w:r>
              <w:rPr>
                <w:rFonts w:ascii="한양중고딕"/>
                <w:spacing w:val="-13"/>
                <w:w w:val="95"/>
                <w:sz w:val="24"/>
              </w:rPr>
              <w:t>10:31</w:t>
            </w:r>
            <w:r>
              <w:rPr>
                <w:rFonts w:ascii="한양중고딕"/>
                <w:spacing w:val="-13"/>
                <w:w w:val="95"/>
                <w:sz w:val="24"/>
              </w:rPr>
              <w:t>∼</w:t>
            </w:r>
            <w:r>
              <w:rPr>
                <w:rFonts w:ascii="한양중고딕"/>
                <w:spacing w:val="-13"/>
                <w:w w:val="95"/>
                <w:sz w:val="24"/>
              </w:rPr>
              <w:t>10:35</w:t>
            </w:r>
          </w:p>
        </w:tc>
        <w:tc>
          <w:tcPr>
            <w:tcW w:w="626" w:type="dxa"/>
            <w:tcBorders>
              <w:top w:val="single" w:color="000000" w:sz="3"/>
              <w:left w:val="none" w:color="000000" w:sz="3"/>
              <w:bottom w:val="single" w:color="000000" w:sz="3"/>
              <w:right w:val="single" w:color="000000" w:sz="3"/>
            </w:tcBorders>
            <w:tcMar>
              <w:top w:w="57" w:type="dxa"/>
              <w:left w:w="57" w:type="dxa"/>
              <w:bottom w:w="57" w:type="dxa"/>
              <w:right w:w="57" w:type="dxa"/>
            </w:tcMar>
            <w:vAlign w:val="center"/>
          </w:tcPr>
          <w:p>
            <w:pPr>
              <w:pStyle w:val="0"/>
              <w:widowControl w:val="off"/>
              <w:wordWrap w:val="1"/>
              <w:spacing w:line="288" w:lineRule="auto"/>
              <w:jc w:val="center"/>
            </w:pPr>
            <w:r>
              <w:rPr>
                <w:rFonts w:ascii="한양중고딕"/>
                <w:spacing w:val="-13"/>
                <w:w w:val="95"/>
                <w:sz w:val="24"/>
              </w:rPr>
              <w:t>(4‘)</w:t>
            </w:r>
          </w:p>
        </w:tc>
        <w:tc>
          <w:tcPr>
            <w:tcW w:w="4591" w:type="dxa"/>
            <w:tcBorders>
              <w:top w:val="single" w:color="000000" w:sz="3"/>
              <w:left w:val="single" w:color="000000" w:sz="3"/>
              <w:bottom w:val="single" w:color="000000" w:sz="3"/>
              <w:right w:val="single" w:color="000000" w:sz="3"/>
            </w:tcBorders>
            <w:tcMar>
              <w:top w:w="57" w:type="dxa"/>
              <w:left w:w="57" w:type="dxa"/>
              <w:bottom w:w="57" w:type="dxa"/>
              <w:right w:w="57" w:type="dxa"/>
            </w:tcMar>
            <w:vAlign w:val="center"/>
          </w:tcPr>
          <w:p>
            <w:pPr>
              <w:pStyle w:val="0"/>
              <w:widowControl w:val="off"/>
              <w:spacing w:line="264" w:lineRule="auto"/>
              <w:ind w:left="345" w:hanging="245"/>
            </w:pPr>
            <w:r>
              <w:rPr>
                <w:rFonts w:ascii="한양중고딕"/>
                <w:b/>
                <w:sz w:val="24"/>
              </w:rPr>
              <w:t>○</w:t>
            </w:r>
            <w:r>
              <w:rPr>
                <w:rFonts w:ascii="한양중고딕" w:eastAsia="한양중고딕"/>
                <w:b/>
                <w:sz w:val="24"/>
              </w:rPr>
              <w:t xml:space="preserve"> 협약서 낭독</w:t>
            </w:r>
          </w:p>
        </w:tc>
        <w:tc>
          <w:tcPr>
            <w:tcW w:w="2476" w:type="dxa"/>
            <w:tcBorders>
              <w:top w:val="single" w:color="000000" w:sz="3"/>
              <w:left w:val="single" w:color="000000" w:sz="3"/>
              <w:bottom w:val="single" w:color="000000" w:sz="3"/>
              <w:right w:val="none" w:color="000000" w:sz="3"/>
            </w:tcBorders>
            <w:tcMar>
              <w:top w:w="57" w:type="dxa"/>
              <w:left w:w="57" w:type="dxa"/>
              <w:bottom w:w="57" w:type="dxa"/>
              <w:right w:w="57" w:type="dxa"/>
            </w:tcMar>
            <w:vAlign w:val="center"/>
          </w:tcPr>
          <w:p>
            <w:pPr>
              <w:pStyle w:val="0"/>
              <w:widowControl w:val="off"/>
              <w:wordWrap w:val="1"/>
              <w:spacing w:line="264" w:lineRule="auto"/>
              <w:jc w:val="center"/>
            </w:pPr>
            <w:r>
              <w:rPr>
                <w:rFonts w:ascii="한양중고딕" w:eastAsia="한양중고딕"/>
                <w:spacing w:val="-13"/>
                <w:w w:val="95"/>
                <w:sz w:val="24"/>
              </w:rPr>
              <w:t>진명호 과장</w:t>
            </w:r>
          </w:p>
        </w:tc>
      </w:tr>
      <w:tr>
        <w:trPr>
          <w:trHeight w:val="353"/>
        </w:trPr>
        <w:tc>
          <w:tcPr>
            <w:tcW w:w="835" w:type="dxa"/>
            <w:vMerge/>
            <w:tcBorders>
              <w:top w:val="single" w:color="000000" w:sz="3"/>
              <w:left w:val="none" w:color="000000" w:sz="3"/>
              <w:bottom w:val="single" w:color="000000" w:sz="3"/>
              <w:right w:val="single" w:color="000000" w:sz="3"/>
            </w:tcBorders>
          </w:tcPr>
          <w:p/>
        </w:tc>
        <w:tc>
          <w:tcPr>
            <w:tcW w:w="1362" w:type="dxa"/>
            <w:tcBorders>
              <w:top w:val="single" w:color="000000" w:sz="3"/>
              <w:left w:val="single" w:color="000000" w:sz="3"/>
              <w:bottom w:val="single" w:color="000000" w:sz="3"/>
              <w:right w:val="none" w:color="000000" w:sz="3"/>
            </w:tcBorders>
            <w:tcMar>
              <w:top w:w="57" w:type="dxa"/>
              <w:left w:w="57" w:type="dxa"/>
              <w:bottom w:w="57" w:type="dxa"/>
              <w:right w:w="57" w:type="dxa"/>
            </w:tcMar>
            <w:vAlign w:val="center"/>
          </w:tcPr>
          <w:p>
            <w:pPr>
              <w:pStyle w:val="0"/>
              <w:widowControl w:val="off"/>
              <w:wordWrap w:val="1"/>
              <w:spacing w:line="288" w:lineRule="auto"/>
              <w:jc w:val="center"/>
            </w:pPr>
            <w:r>
              <w:rPr>
                <w:rFonts w:ascii="한양중고딕"/>
                <w:spacing w:val="-13"/>
                <w:w w:val="95"/>
                <w:sz w:val="24"/>
              </w:rPr>
              <w:t>10:35</w:t>
            </w:r>
            <w:r>
              <w:rPr>
                <w:rFonts w:ascii="한양중고딕"/>
                <w:spacing w:val="-13"/>
                <w:w w:val="95"/>
                <w:sz w:val="24"/>
              </w:rPr>
              <w:t>∼</w:t>
            </w:r>
            <w:r>
              <w:rPr>
                <w:rFonts w:ascii="한양중고딕"/>
                <w:spacing w:val="-13"/>
                <w:w w:val="95"/>
                <w:sz w:val="24"/>
              </w:rPr>
              <w:t>10:40</w:t>
            </w:r>
          </w:p>
        </w:tc>
        <w:tc>
          <w:tcPr>
            <w:tcW w:w="626" w:type="dxa"/>
            <w:tcBorders>
              <w:top w:val="single" w:color="000000" w:sz="3"/>
              <w:left w:val="none" w:color="000000" w:sz="3"/>
              <w:bottom w:val="single" w:color="000000" w:sz="3"/>
              <w:right w:val="single" w:color="000000" w:sz="3"/>
            </w:tcBorders>
            <w:tcMar>
              <w:top w:w="57" w:type="dxa"/>
              <w:left w:w="57" w:type="dxa"/>
              <w:bottom w:w="57" w:type="dxa"/>
              <w:right w:w="57" w:type="dxa"/>
            </w:tcMar>
            <w:vAlign w:val="center"/>
          </w:tcPr>
          <w:p>
            <w:pPr>
              <w:pStyle w:val="0"/>
              <w:widowControl w:val="off"/>
              <w:wordWrap w:val="1"/>
              <w:spacing w:line="288" w:lineRule="auto"/>
              <w:jc w:val="center"/>
            </w:pPr>
            <w:r>
              <w:rPr>
                <w:rFonts w:ascii="한양중고딕"/>
                <w:spacing w:val="-13"/>
                <w:w w:val="95"/>
                <w:sz w:val="24"/>
              </w:rPr>
              <w:t>(5‘)</w:t>
            </w:r>
          </w:p>
        </w:tc>
        <w:tc>
          <w:tcPr>
            <w:tcW w:w="4591" w:type="dxa"/>
            <w:tcBorders>
              <w:top w:val="single" w:color="000000" w:sz="3"/>
              <w:left w:val="single" w:color="000000" w:sz="3"/>
              <w:bottom w:val="single" w:color="000000" w:sz="3"/>
              <w:right w:val="single" w:color="000000" w:sz="3"/>
            </w:tcBorders>
            <w:tcMar>
              <w:top w:w="57" w:type="dxa"/>
              <w:left w:w="57" w:type="dxa"/>
              <w:bottom w:w="57" w:type="dxa"/>
              <w:right w:w="57" w:type="dxa"/>
            </w:tcMar>
            <w:vAlign w:val="center"/>
          </w:tcPr>
          <w:p>
            <w:pPr>
              <w:pStyle w:val="0"/>
              <w:widowControl w:val="off"/>
              <w:spacing w:line="264" w:lineRule="auto"/>
              <w:ind w:left="345" w:hanging="245"/>
            </w:pPr>
            <w:r>
              <w:rPr>
                <w:rFonts w:ascii="한양중고딕"/>
                <w:b/>
                <w:sz w:val="24"/>
              </w:rPr>
              <w:t>○</w:t>
            </w:r>
            <w:r>
              <w:rPr>
                <w:rFonts w:ascii="한양중고딕" w:eastAsia="한양중고딕"/>
                <w:b/>
                <w:sz w:val="24"/>
              </w:rPr>
              <w:t xml:space="preserve"> 협약서 서명</w:t>
            </w:r>
          </w:p>
        </w:tc>
        <w:tc>
          <w:tcPr>
            <w:tcW w:w="2476" w:type="dxa"/>
            <w:tcBorders>
              <w:top w:val="single" w:color="000000" w:sz="3"/>
              <w:left w:val="single" w:color="000000" w:sz="3"/>
              <w:bottom w:val="single" w:color="000000" w:sz="3"/>
              <w:right w:val="none" w:color="000000" w:sz="3"/>
            </w:tcBorders>
            <w:tcMar>
              <w:top w:w="57" w:type="dxa"/>
              <w:left w:w="57" w:type="dxa"/>
              <w:bottom w:w="57" w:type="dxa"/>
              <w:right w:w="57" w:type="dxa"/>
            </w:tcMar>
            <w:vAlign w:val="center"/>
          </w:tcPr>
          <w:p>
            <w:pPr>
              <w:pStyle w:val="0"/>
              <w:widowControl w:val="off"/>
              <w:wordWrap w:val="1"/>
              <w:spacing w:line="264" w:lineRule="auto"/>
              <w:jc w:val="center"/>
              <w:rPr>
                <w:rFonts w:ascii="한양중고딕" w:eastAsia="한양중고딕"/>
                <w:color w:val="000000"/>
                <w:spacing w:val="-13"/>
                <w:w w:val="95"/>
                <w:sz w:val="24"/>
              </w:rPr>
            </w:pPr>
          </w:p>
        </w:tc>
      </w:tr>
      <w:tr>
        <w:trPr>
          <w:trHeight w:val="466"/>
        </w:trPr>
        <w:tc>
          <w:tcPr>
            <w:tcW w:w="835" w:type="dxa"/>
            <w:vMerge/>
            <w:tcBorders>
              <w:top w:val="single" w:color="000000" w:sz="3"/>
              <w:left w:val="none" w:color="000000" w:sz="3"/>
              <w:bottom w:val="single" w:color="000000" w:sz="3"/>
              <w:right w:val="single" w:color="000000" w:sz="3"/>
            </w:tcBorders>
          </w:tcPr>
          <w:p/>
        </w:tc>
        <w:tc>
          <w:tcPr>
            <w:tcW w:w="1362" w:type="dxa"/>
            <w:tcBorders>
              <w:top w:val="single" w:color="000000" w:sz="3"/>
              <w:left w:val="single" w:color="000000" w:sz="3"/>
              <w:bottom w:val="single" w:color="000000" w:sz="3"/>
              <w:right w:val="none" w:color="000000" w:sz="3"/>
            </w:tcBorders>
            <w:tcMar>
              <w:top w:w="113" w:type="dxa"/>
              <w:left w:w="113" w:type="dxa"/>
              <w:bottom w:w="113" w:type="dxa"/>
              <w:right w:w="113" w:type="dxa"/>
            </w:tcMar>
            <w:vAlign w:val="center"/>
          </w:tcPr>
          <w:p>
            <w:pPr>
              <w:pStyle w:val="0"/>
              <w:widowControl w:val="off"/>
              <w:wordWrap w:val="1"/>
              <w:spacing w:line="288" w:lineRule="auto"/>
              <w:jc w:val="center"/>
            </w:pPr>
            <w:r>
              <w:rPr>
                <w:rFonts w:ascii="한양중고딕"/>
                <w:spacing w:val="-13"/>
                <w:w w:val="95"/>
                <w:sz w:val="24"/>
              </w:rPr>
              <w:t>10:40</w:t>
            </w:r>
            <w:r>
              <w:rPr>
                <w:rFonts w:ascii="한양중고딕"/>
                <w:spacing w:val="-13"/>
                <w:w w:val="95"/>
                <w:sz w:val="24"/>
              </w:rPr>
              <w:t>∼</w:t>
            </w:r>
            <w:r>
              <w:rPr>
                <w:rFonts w:ascii="한양중고딕"/>
                <w:spacing w:val="-13"/>
                <w:w w:val="95"/>
                <w:sz w:val="24"/>
              </w:rPr>
              <w:t>10:45</w:t>
            </w:r>
          </w:p>
        </w:tc>
        <w:tc>
          <w:tcPr>
            <w:tcW w:w="626" w:type="dxa"/>
            <w:tcBorders>
              <w:top w:val="single" w:color="000000" w:sz="3"/>
              <w:left w:val="none" w:color="000000" w:sz="3"/>
              <w:bottom w:val="single" w:color="000000" w:sz="3"/>
              <w:right w:val="single" w:color="000000" w:sz="3"/>
            </w:tcBorders>
            <w:tcMar>
              <w:top w:w="113" w:type="dxa"/>
              <w:left w:w="113" w:type="dxa"/>
              <w:bottom w:w="113" w:type="dxa"/>
              <w:right w:w="113" w:type="dxa"/>
            </w:tcMar>
            <w:vAlign w:val="center"/>
          </w:tcPr>
          <w:p>
            <w:pPr>
              <w:pStyle w:val="0"/>
              <w:widowControl w:val="off"/>
              <w:wordWrap w:val="1"/>
              <w:spacing w:line="288" w:lineRule="auto"/>
              <w:jc w:val="center"/>
            </w:pPr>
            <w:r>
              <w:rPr>
                <w:rFonts w:ascii="한양중고딕"/>
                <w:spacing w:val="-13"/>
                <w:w w:val="95"/>
                <w:sz w:val="24"/>
              </w:rPr>
              <w:t>(5‘)</w:t>
            </w:r>
          </w:p>
        </w:tc>
        <w:tc>
          <w:tcPr>
            <w:tcW w:w="4591" w:type="dxa"/>
            <w:tcBorders>
              <w:top w:val="single" w:color="000000" w:sz="3"/>
              <w:left w:val="single" w:color="000000" w:sz="3"/>
              <w:bottom w:val="single" w:color="000000" w:sz="3"/>
              <w:right w:val="single" w:color="000000" w:sz="3"/>
            </w:tcBorders>
            <w:tcMar>
              <w:top w:w="57" w:type="dxa"/>
              <w:left w:w="57" w:type="dxa"/>
              <w:bottom w:w="57" w:type="dxa"/>
              <w:right w:w="57" w:type="dxa"/>
            </w:tcMar>
            <w:vAlign w:val="center"/>
          </w:tcPr>
          <w:p>
            <w:pPr>
              <w:pStyle w:val="0"/>
              <w:widowControl w:val="off"/>
              <w:spacing w:line="264" w:lineRule="auto"/>
              <w:ind w:left="345" w:hanging="245"/>
            </w:pPr>
            <w:r>
              <w:rPr>
                <w:rFonts w:ascii="한양중고딕"/>
                <w:b/>
                <w:sz w:val="24"/>
              </w:rPr>
              <w:t>○</w:t>
            </w:r>
            <w:r>
              <w:rPr>
                <w:rFonts w:ascii="한양중고딕" w:eastAsia="한양중고딕"/>
                <w:b/>
                <w:sz w:val="24"/>
              </w:rPr>
              <w:t xml:space="preserve"> 단체사진 촬영</w:t>
            </w:r>
          </w:p>
        </w:tc>
        <w:tc>
          <w:tcPr>
            <w:tcW w:w="2476" w:type="dxa"/>
            <w:tcBorders>
              <w:top w:val="single" w:color="000000" w:sz="3"/>
              <w:left w:val="single" w:color="000000" w:sz="3"/>
              <w:bottom w:val="single" w:color="000000" w:sz="3"/>
              <w:right w:val="none" w:color="000000" w:sz="3"/>
            </w:tcBorders>
            <w:tcMar>
              <w:top w:w="113" w:type="dxa"/>
              <w:left w:w="113" w:type="dxa"/>
              <w:bottom w:w="113" w:type="dxa"/>
              <w:right w:w="113" w:type="dxa"/>
            </w:tcMar>
            <w:vAlign w:val="center"/>
          </w:tcPr>
          <w:p>
            <w:pPr>
              <w:pStyle w:val="0"/>
              <w:widowControl w:val="off"/>
              <w:wordWrap w:val="1"/>
              <w:spacing w:line="264" w:lineRule="auto"/>
              <w:jc w:val="center"/>
            </w:pPr>
            <w:r>
              <w:rPr>
                <w:rFonts w:eastAsia="한양중고딕"/>
                <w:spacing w:val="-8"/>
                <w:w w:val="95"/>
                <w:sz w:val="24"/>
              </w:rPr>
              <w:t>참석자</w:t>
            </w:r>
          </w:p>
        </w:tc>
      </w:tr>
      <w:tr>
        <w:trPr>
          <w:trHeight w:val="466"/>
        </w:trPr>
        <w:tc>
          <w:tcPr>
            <w:tcW w:w="835" w:type="dxa"/>
            <w:tcBorders>
              <w:top w:val="single" w:color="000000" w:sz="3"/>
              <w:left w:val="none" w:color="000000" w:sz="3"/>
              <w:bottom w:val="single" w:color="000000" w:sz="9"/>
              <w:right w:val="single" w:color="000000" w:sz="3"/>
            </w:tcBorders>
            <w:tcMar>
              <w:top w:w="57" w:type="dxa"/>
              <w:left w:w="57" w:type="dxa"/>
              <w:bottom w:w="57" w:type="dxa"/>
              <w:right w:w="57" w:type="dxa"/>
            </w:tcMar>
            <w:vAlign w:val="center"/>
          </w:tcPr>
          <w:p>
            <w:pPr>
              <w:pStyle w:val="0"/>
              <w:widowControl w:val="off"/>
              <w:spacing w:line="240" w:lineRule="auto"/>
              <w:jc w:val="center"/>
            </w:pPr>
            <w:r>
              <w:rPr>
                <w:rFonts w:eastAsia="한양중고딕"/>
                <w:b/>
                <w:spacing w:val="-8"/>
                <w:w w:val="95"/>
                <w:sz w:val="24"/>
              </w:rPr>
              <w:t>사후</w:t>
            </w:r>
          </w:p>
        </w:tc>
        <w:tc>
          <w:tcPr>
            <w:tcW w:w="1362" w:type="dxa"/>
            <w:tcBorders>
              <w:top w:val="single" w:color="000000" w:sz="3"/>
              <w:left w:val="single" w:color="000000" w:sz="3"/>
              <w:bottom w:val="single" w:color="000000" w:sz="9"/>
              <w:right w:val="none" w:color="000000" w:sz="3"/>
            </w:tcBorders>
            <w:tcMar>
              <w:top w:w="113" w:type="dxa"/>
              <w:left w:w="113" w:type="dxa"/>
              <w:bottom w:w="113" w:type="dxa"/>
              <w:right w:w="113" w:type="dxa"/>
            </w:tcMar>
            <w:vAlign w:val="center"/>
          </w:tcPr>
          <w:p>
            <w:pPr>
              <w:pStyle w:val="0"/>
              <w:widowControl w:val="off"/>
              <w:wordWrap w:val="1"/>
              <w:spacing w:line="288" w:lineRule="auto"/>
              <w:jc w:val="center"/>
            </w:pPr>
            <w:r>
              <w:rPr>
                <w:rFonts w:ascii="한양중고딕"/>
                <w:spacing w:val="-13"/>
                <w:w w:val="95"/>
                <w:sz w:val="24"/>
              </w:rPr>
              <w:t>10:45</w:t>
            </w:r>
            <w:r>
              <w:rPr>
                <w:rFonts w:ascii="한양중고딕"/>
                <w:spacing w:val="-13"/>
                <w:w w:val="95"/>
                <w:sz w:val="24"/>
              </w:rPr>
              <w:t>∼</w:t>
            </w:r>
            <w:r>
              <w:rPr>
                <w:rFonts w:ascii="한양중고딕"/>
                <w:spacing w:val="-13"/>
                <w:w w:val="95"/>
                <w:sz w:val="24"/>
              </w:rPr>
              <w:t>10:50</w:t>
            </w:r>
          </w:p>
        </w:tc>
        <w:tc>
          <w:tcPr>
            <w:tcW w:w="626" w:type="dxa"/>
            <w:tcBorders>
              <w:top w:val="single" w:color="000000" w:sz="3"/>
              <w:left w:val="none" w:color="000000" w:sz="3"/>
              <w:bottom w:val="single" w:color="000000" w:sz="9"/>
              <w:right w:val="single" w:color="000000" w:sz="3"/>
            </w:tcBorders>
            <w:tcMar>
              <w:top w:w="113" w:type="dxa"/>
              <w:left w:w="113" w:type="dxa"/>
              <w:bottom w:w="113" w:type="dxa"/>
              <w:right w:w="113" w:type="dxa"/>
            </w:tcMar>
            <w:vAlign w:val="center"/>
          </w:tcPr>
          <w:p>
            <w:pPr>
              <w:pStyle w:val="0"/>
              <w:widowControl w:val="off"/>
              <w:wordWrap w:val="1"/>
              <w:spacing w:line="288" w:lineRule="auto"/>
              <w:jc w:val="center"/>
            </w:pPr>
            <w:r>
              <w:rPr>
                <w:rFonts w:ascii="한양중고딕"/>
                <w:spacing w:val="-13"/>
                <w:w w:val="95"/>
                <w:sz w:val="24"/>
              </w:rPr>
              <w:t>(5‘)</w:t>
            </w:r>
          </w:p>
        </w:tc>
        <w:tc>
          <w:tcPr>
            <w:tcW w:w="4591" w:type="dxa"/>
            <w:tcBorders>
              <w:top w:val="single" w:color="000000" w:sz="3"/>
              <w:left w:val="single" w:color="000000" w:sz="3"/>
              <w:bottom w:val="single" w:color="000000" w:sz="9"/>
              <w:right w:val="single" w:color="000000" w:sz="3"/>
            </w:tcBorders>
            <w:tcMar>
              <w:top w:w="57" w:type="dxa"/>
              <w:left w:w="57" w:type="dxa"/>
              <w:bottom w:w="57" w:type="dxa"/>
              <w:right w:w="57" w:type="dxa"/>
            </w:tcMar>
            <w:vAlign w:val="center"/>
          </w:tcPr>
          <w:p>
            <w:pPr>
              <w:pStyle w:val="0"/>
              <w:widowControl w:val="off"/>
              <w:spacing w:line="264" w:lineRule="auto"/>
              <w:ind w:left="345" w:hanging="245"/>
            </w:pPr>
            <w:r>
              <w:rPr>
                <w:rFonts w:ascii="한양중고딕"/>
                <w:b/>
                <w:sz w:val="24"/>
              </w:rPr>
              <w:t>○</w:t>
            </w:r>
            <w:r>
              <w:rPr>
                <w:rFonts w:ascii="한양중고딕" w:eastAsia="한양중고딕"/>
                <w:b/>
                <w:sz w:val="24"/>
              </w:rPr>
              <w:t xml:space="preserve"> 폐회 및 전시물 소개</w:t>
            </w:r>
          </w:p>
        </w:tc>
        <w:tc>
          <w:tcPr>
            <w:tcW w:w="2476" w:type="dxa"/>
            <w:tcBorders>
              <w:top w:val="single" w:color="000000" w:sz="3"/>
              <w:left w:val="single" w:color="000000" w:sz="3"/>
              <w:bottom w:val="single" w:color="000000" w:sz="9"/>
              <w:right w:val="none" w:color="000000" w:sz="3"/>
            </w:tcBorders>
            <w:tcMar>
              <w:top w:w="113" w:type="dxa"/>
              <w:left w:w="113" w:type="dxa"/>
              <w:bottom w:w="113" w:type="dxa"/>
              <w:right w:w="113" w:type="dxa"/>
            </w:tcMar>
            <w:vAlign w:val="center"/>
          </w:tcPr>
          <w:p>
            <w:pPr>
              <w:pStyle w:val="0"/>
              <w:widowControl w:val="off"/>
              <w:wordWrap w:val="1"/>
              <w:spacing w:line="264" w:lineRule="auto"/>
              <w:jc w:val="center"/>
              <w:rPr>
                <w:rFonts w:ascii="한양중고딕" w:eastAsia="한양중고딕"/>
                <w:color w:val="000000"/>
                <w:spacing w:val="-17"/>
                <w:w w:val="95"/>
                <w:sz w:val="24"/>
              </w:rPr>
            </w:pPr>
          </w:p>
        </w:tc>
      </w:tr>
    </w:tbl>
    <w:p>
      <w:pPr>
        <w:pStyle w:val="0"/>
        <w:widowControl w:val="off"/>
        <w:spacing w:before="60"/>
        <w:ind w:left="564" w:hanging="564"/>
      </w:pPr>
    </w:p>
    <w:p>
      <w:pPr>
        <w:pStyle w:val="0"/>
        <w:widowControl w:val="off"/>
        <w:spacing w:before="200"/>
        <w:ind w:left="564" w:hanging="564"/>
      </w:pPr>
      <w:r>
        <w:rPr>
          <w:rFonts w:ascii="HCI Poppy"/>
          <w:sz w:val="30"/>
        </w:rPr>
        <w:t xml:space="preserve"> </w:t>
      </w:r>
      <w:r>
        <w:rPr>
          <w:rFonts w:ascii="한양신명조"/>
          <w:sz w:val="30"/>
        </w:rPr>
        <w:t>□</w:t>
      </w:r>
      <w:r>
        <w:rPr>
          <w:rFonts w:ascii="HCI Poppy"/>
          <w:sz w:val="30"/>
        </w:rPr>
        <w:t xml:space="preserve"> </w:t>
      </w:r>
      <w:r>
        <w:rPr>
          <w:rFonts w:ascii="HCI Poppy" w:eastAsia="휴먼명조"/>
          <w:b/>
          <w:sz w:val="30"/>
        </w:rPr>
        <w:t>행사 세부계획(안)</w:t>
      </w:r>
    </w:p>
    <w:p>
      <w:pPr>
        <w:pStyle w:val="0"/>
        <w:widowControl w:val="off"/>
        <w:spacing w:before="120"/>
        <w:ind w:left="812" w:hanging="812"/>
      </w:pPr>
      <w:r>
        <w:rPr>
          <w:rFonts w:ascii="HCI Poppy"/>
          <w:sz w:val="30"/>
        </w:rPr>
        <w:t xml:space="preserve">  </w:t>
      </w:r>
      <w:r>
        <w:rPr>
          <w:rFonts w:ascii="한양신명조"/>
          <w:sz w:val="30"/>
        </w:rPr>
        <w:t>○</w:t>
      </w:r>
      <w:r>
        <w:rPr>
          <w:rFonts w:ascii="HCI Poppy"/>
          <w:sz w:val="30"/>
        </w:rPr>
        <w:t xml:space="preserve"> </w:t>
      </w:r>
      <w:r>
        <w:rPr>
          <w:rFonts w:eastAsia="휴먼명조"/>
          <w:b/>
          <w:sz w:val="30"/>
        </w:rPr>
        <w:t>공식행사</w:t>
      </w:r>
      <w:r>
        <w:rPr>
          <w:rFonts w:ascii="HCI Poppy"/>
          <w:b/>
          <w:sz w:val="26"/>
        </w:rPr>
        <w:t>(10:11</w:t>
      </w:r>
      <w:r>
        <w:rPr>
          <w:rFonts w:ascii="한양신명조"/>
          <w:b/>
          <w:sz w:val="26"/>
        </w:rPr>
        <w:t>∼</w:t>
      </w:r>
      <w:r>
        <w:rPr>
          <w:rFonts w:ascii="HCI Poppy"/>
          <w:b/>
          <w:sz w:val="26"/>
        </w:rPr>
        <w:t>10:45)</w:t>
      </w:r>
    </w:p>
    <w:p>
      <w:pPr>
        <w:pStyle w:val="0"/>
        <w:widowControl w:val="off"/>
        <w:ind w:left="812" w:hanging="812"/>
        <w:rPr>
          <w:rFonts w:ascii="HCI Poppy" w:eastAsia="휴먼명조"/>
          <w:b/>
          <w:color w:val="000000"/>
          <w:sz w:val="8"/>
        </w:rPr>
      </w:pPr>
    </w:p>
    <w:p>
      <w:pPr>
        <w:pStyle w:val="0"/>
        <w:widowControl w:val="off"/>
        <w:ind w:left="812" w:hanging="812"/>
      </w:pPr>
      <w:r>
        <w:rPr>
          <w:rFonts w:ascii="HCI Poppy"/>
          <w:spacing w:val="-6"/>
          <w:sz w:val="30"/>
        </w:rPr>
        <w:t xml:space="preserve">    - </w:t>
      </w:r>
      <w:r>
        <w:rPr>
          <w:rFonts w:ascii="HCI Poppy" w:eastAsia="휴먼명조"/>
          <w:sz w:val="30"/>
        </w:rPr>
        <w:t>(행사명) 종교인 환경 선언문 낭독 릴레이</w:t>
      </w:r>
    </w:p>
    <w:p>
      <w:pPr>
        <w:pStyle w:val="0"/>
        <w:widowControl w:val="off"/>
        <w:ind w:left="812" w:hanging="812"/>
        <w:rPr>
          <w:rFonts w:ascii="HCI Poppy" w:eastAsia="휴먼명조"/>
          <w:color w:val="000000"/>
          <w:sz w:val="8"/>
        </w:rPr>
      </w:pPr>
    </w:p>
    <w:p>
      <w:pPr>
        <w:pStyle w:val="0"/>
        <w:widowControl w:val="off"/>
        <w:ind w:left="812" w:hanging="812"/>
      </w:pPr>
      <w:r>
        <w:rPr>
          <w:rFonts w:ascii="HCI Poppy" w:eastAsia="휴먼명조"/>
          <w:sz w:val="30"/>
        </w:rPr>
        <w:t xml:space="preserve">    - (주요내용)</w:t>
      </w:r>
      <w:r>
        <w:rPr>
          <w:rFonts w:ascii="HCI Poppy" w:eastAsia="휴먼명조"/>
          <w:spacing w:val="-3"/>
          <w:sz w:val="30"/>
        </w:rPr>
        <w:t xml:space="preserve"> 5대 종교</w:t>
      </w:r>
      <w:r>
        <w:rPr>
          <w:rFonts w:ascii="HCI Poppy" w:eastAsia="휴먼명조"/>
          <w:spacing w:val="-3"/>
          <w:sz w:val="26"/>
        </w:rPr>
        <w:t>(개신교</w:t>
      </w:r>
      <w:r>
        <w:rPr>
          <w:rFonts w:ascii="한양신명조" w:eastAsia="휴먼명조"/>
          <w:spacing w:val="-3"/>
          <w:sz w:val="26"/>
        </w:rPr>
        <w:t>‧불교‧천주교‧원불교‧천도교</w:t>
      </w:r>
      <w:r>
        <w:rPr>
          <w:rFonts w:ascii="HCI Poppy"/>
          <w:spacing w:val="-3"/>
          <w:sz w:val="26"/>
        </w:rPr>
        <w:t>)</w:t>
      </w:r>
      <w:r>
        <w:rPr>
          <w:rFonts w:ascii="HCI Poppy" w:eastAsia="휴먼명조"/>
          <w:spacing w:val="-3"/>
          <w:sz w:val="30"/>
        </w:rPr>
        <w:t xml:space="preserve"> 교리 등 특색을</w:t>
      </w:r>
      <w:r>
        <w:rPr>
          <w:rFonts w:ascii="HCI Poppy" w:eastAsia="휴먼명조"/>
          <w:sz w:val="30"/>
        </w:rPr>
        <w:t xml:space="preserve"> 반영한 ’환경 선언문‘ 낭독 및 공유</w:t>
      </w:r>
    </w:p>
    <w:p>
      <w:pPr>
        <w:pStyle w:val="0"/>
        <w:widowControl w:val="off"/>
        <w:ind w:left="812" w:hanging="812"/>
        <w:rPr>
          <w:rFonts w:ascii="HCI Poppy" w:eastAsia="휴먼명조"/>
          <w:color w:val="000000"/>
          <w:sz w:val="8"/>
        </w:rPr>
      </w:pPr>
    </w:p>
    <w:p>
      <w:pPr>
        <w:pStyle w:val="0"/>
        <w:widowControl w:val="off"/>
        <w:ind w:left="812" w:hanging="812"/>
      </w:pPr>
      <w:r>
        <w:rPr>
          <w:rFonts w:ascii="HCI Poppy" w:eastAsia="휴먼명조"/>
          <w:sz w:val="30"/>
        </w:rPr>
        <w:t xml:space="preserve">    - (역할) 환경보전을 위한 각 종교별 행동, 도덕, 윤리적 측면에서의 의미와 방향 제시</w:t>
      </w:r>
      <w:r>
        <w:rPr>
          <w:rFonts w:ascii="HCI Poppy"/>
          <w:b/>
          <w:sz w:val="30"/>
        </w:rPr>
        <w:t xml:space="preserve"> </w:t>
      </w:r>
    </w:p>
    <w:p>
      <w:pPr>
        <w:pStyle w:val="0"/>
        <w:widowControl w:val="off"/>
        <w:spacing w:before="120"/>
        <w:ind w:left="812" w:hanging="812"/>
      </w:pPr>
      <w:r>
        <w:rPr>
          <w:rFonts w:ascii="HCI Poppy"/>
          <w:b/>
          <w:sz w:val="30"/>
        </w:rPr>
        <w:t xml:space="preserve">  </w:t>
      </w:r>
      <w:r>
        <w:rPr>
          <w:rFonts w:ascii="한양신명조"/>
          <w:b/>
          <w:sz w:val="30"/>
        </w:rPr>
        <w:t>○</w:t>
      </w:r>
      <w:r>
        <w:rPr>
          <w:rFonts w:ascii="HCI Poppy" w:eastAsia="휴먼명조"/>
          <w:b/>
          <w:sz w:val="30"/>
        </w:rPr>
        <w:t xml:space="preserve"> 협약식</w:t>
      </w:r>
      <w:r>
        <w:rPr>
          <w:rFonts w:ascii="HCI Poppy"/>
          <w:b/>
          <w:sz w:val="26"/>
        </w:rPr>
        <w:t>(10:55</w:t>
      </w:r>
      <w:r>
        <w:rPr>
          <w:rFonts w:ascii="한양신명조"/>
          <w:b/>
          <w:sz w:val="26"/>
        </w:rPr>
        <w:t>∼</w:t>
      </w:r>
      <w:r>
        <w:rPr>
          <w:rFonts w:ascii="HCI Poppy"/>
          <w:b/>
          <w:sz w:val="26"/>
        </w:rPr>
        <w:t>11:10)</w:t>
      </w:r>
    </w:p>
    <w:p>
      <w:pPr>
        <w:pStyle w:val="0"/>
        <w:widowControl w:val="off"/>
        <w:ind w:left="812" w:hanging="812"/>
        <w:rPr>
          <w:rFonts w:ascii="HCI Poppy" w:eastAsia="휴먼명조"/>
          <w:color w:val="000000"/>
          <w:sz w:val="8"/>
        </w:rPr>
      </w:pPr>
    </w:p>
    <w:p>
      <w:pPr>
        <w:pStyle w:val="0"/>
        <w:widowControl w:val="off"/>
        <w:ind w:left="812" w:hanging="812"/>
      </w:pPr>
      <w:r>
        <w:rPr>
          <w:rFonts w:ascii="HCI Poppy" w:eastAsia="휴먼명조"/>
          <w:sz w:val="30"/>
        </w:rPr>
        <w:t xml:space="preserve">    - (행사명) 환경부</w:t>
      </w:r>
      <w:r>
        <w:rPr>
          <w:rFonts w:ascii="한양신명조" w:eastAsia="휴먼명조"/>
          <w:sz w:val="30"/>
        </w:rPr>
        <w:t>‧종교단체</w:t>
      </w:r>
      <w:r>
        <w:rPr>
          <w:rFonts w:ascii="HCI Poppy" w:eastAsia="휴먼명조"/>
          <w:sz w:val="30"/>
        </w:rPr>
        <w:t xml:space="preserve"> 환경교육 확산을 위한 업무 협약</w:t>
      </w:r>
    </w:p>
    <w:p>
      <w:pPr>
        <w:pStyle w:val="0"/>
        <w:widowControl w:val="off"/>
        <w:ind w:left="812" w:hanging="812"/>
        <w:rPr>
          <w:rFonts w:ascii="HCI Poppy" w:eastAsia="휴먼명조"/>
          <w:color w:val="000000"/>
          <w:sz w:val="8"/>
        </w:rPr>
      </w:pPr>
    </w:p>
    <w:p>
      <w:pPr>
        <w:pStyle w:val="0"/>
        <w:widowControl w:val="off"/>
        <w:ind w:left="812" w:hanging="812"/>
      </w:pPr>
      <w:r>
        <w:rPr>
          <w:rFonts w:ascii="HCI Poppy" w:eastAsia="휴먼명조"/>
          <w:sz w:val="30"/>
        </w:rPr>
        <w:t xml:space="preserve">    - (주요내용)</w:t>
      </w:r>
    </w:p>
    <w:p>
      <w:pPr>
        <w:pStyle w:val="0"/>
        <w:widowControl w:val="off"/>
        <w:ind w:left="1252" w:hanging="1252"/>
      </w:pPr>
      <w:r>
        <w:rPr>
          <w:rFonts w:ascii="HCI Poppy"/>
          <w:sz w:val="30"/>
        </w:rPr>
        <w:t xml:space="preserve">     </w:t>
      </w:r>
      <w:r>
        <w:rPr>
          <w:rFonts w:ascii="HCI Poppy"/>
          <w:sz w:val="26"/>
        </w:rPr>
        <w:t xml:space="preserve"> </w:t>
      </w:r>
      <w:r>
        <w:rPr>
          <w:rFonts w:ascii="한양신명조"/>
          <w:sz w:val="26"/>
        </w:rPr>
        <w:t>▷</w:t>
      </w:r>
      <w:r>
        <w:rPr>
          <w:rFonts w:ascii="HCI Poppy"/>
          <w:sz w:val="30"/>
        </w:rPr>
        <w:t xml:space="preserve"> </w:t>
      </w:r>
      <w:r>
        <w:rPr>
          <w:rFonts w:ascii="HCI Poppy" w:eastAsia="휴먼명조"/>
          <w:spacing w:val="-1"/>
          <w:sz w:val="30"/>
        </w:rPr>
        <w:t>(종단) 종교인의 환경학습의 기회를 확대하고 생태감수성과 생명윤리를 기를 수 있도록 노력</w:t>
      </w:r>
    </w:p>
    <w:p>
      <w:pPr>
        <w:pStyle w:val="0"/>
        <w:widowControl w:val="off"/>
        <w:ind w:left="812" w:hanging="812"/>
        <w:rPr>
          <w:rFonts w:ascii="HCI Poppy" w:eastAsia="휴먼명조"/>
          <w:color w:val="000000"/>
          <w:sz w:val="8"/>
        </w:rPr>
      </w:pPr>
    </w:p>
    <w:p>
      <w:pPr>
        <w:pStyle w:val="0"/>
        <w:widowControl w:val="off"/>
        <w:spacing w:line="360" w:lineRule="auto"/>
        <w:ind w:left="1199" w:hanging="1199"/>
      </w:pPr>
      <w:r>
        <w:rPr>
          <w:rFonts w:ascii="HCI Poppy"/>
          <w:spacing w:val="-6"/>
          <w:sz w:val="30"/>
        </w:rPr>
        <w:t xml:space="preserve">     </w:t>
      </w:r>
      <w:r>
        <w:rPr>
          <w:rFonts w:ascii="HCI Poppy"/>
          <w:spacing w:val="-5"/>
          <w:sz w:val="26"/>
        </w:rPr>
        <w:t xml:space="preserve"> </w:t>
      </w:r>
      <w:r>
        <w:rPr>
          <w:rFonts w:ascii="한양신명조"/>
          <w:spacing w:val="-5"/>
          <w:sz w:val="26"/>
        </w:rPr>
        <w:t>▷</w:t>
      </w:r>
      <w:r>
        <w:rPr>
          <w:rFonts w:ascii="HCI Poppy" w:eastAsia="휴먼명조"/>
          <w:spacing w:val="-6"/>
          <w:sz w:val="30"/>
        </w:rPr>
        <w:t xml:space="preserve"> (환경부) 종단의 실천사항이 효율적으로 추진될 수 있도록 행정적</w:t>
      </w:r>
      <w:r>
        <w:rPr>
          <w:rFonts w:ascii="한양신명조" w:eastAsia="휴먼명조"/>
          <w:spacing w:val="-6"/>
          <w:sz w:val="30"/>
        </w:rPr>
        <w:t>․재정적</w:t>
      </w:r>
      <w:r>
        <w:rPr>
          <w:rFonts w:ascii="HCI Poppy" w:eastAsia="휴먼명조"/>
          <w:spacing w:val="-6"/>
          <w:sz w:val="30"/>
        </w:rPr>
        <w:t xml:space="preserve"> 지원</w:t>
      </w:r>
    </w:p>
    <w:p>
      <w:pPr>
        <w:pStyle w:val="0"/>
        <w:widowControl w:val="off"/>
        <w:spacing w:line="360" w:lineRule="auto"/>
        <w:ind w:left="812" w:hanging="812"/>
        <w:rPr>
          <w:rFonts w:ascii="HCI Poppy" w:eastAsia="휴먼명조"/>
          <w:color w:val="000000"/>
          <w:sz w:val="8"/>
        </w:rPr>
      </w:pPr>
    </w:p>
    <w:p>
      <w:pPr>
        <w:pStyle w:val="0"/>
        <w:widowControl w:val="off"/>
        <w:spacing w:line="360" w:lineRule="auto"/>
        <w:ind w:left="1250" w:hanging="1250"/>
      </w:pPr>
      <w:r>
        <w:rPr>
          <w:rFonts w:ascii="HCI Poppy"/>
          <w:sz w:val="30"/>
        </w:rPr>
        <w:t xml:space="preserve">     </w:t>
      </w:r>
      <w:r>
        <w:rPr>
          <w:rFonts w:ascii="HCI Poppy"/>
          <w:sz w:val="26"/>
        </w:rPr>
        <w:t xml:space="preserve"> </w:t>
      </w:r>
      <w:r>
        <w:rPr>
          <w:rFonts w:ascii="한양신명조"/>
          <w:sz w:val="26"/>
        </w:rPr>
        <w:t>▷</w:t>
      </w:r>
      <w:r>
        <w:rPr>
          <w:rFonts w:ascii="HCI Poppy" w:eastAsia="휴먼명조"/>
          <w:sz w:val="30"/>
        </w:rPr>
        <w:t xml:space="preserve"> (협력) 각 기관은 환경교육 확산을 위해 인적</w:t>
      </w:r>
      <w:r>
        <w:rPr>
          <w:rFonts w:ascii="한양신명조" w:eastAsia="휴먼명조"/>
          <w:sz w:val="30"/>
        </w:rPr>
        <w:t>․물적자원</w:t>
      </w:r>
      <w:r>
        <w:rPr>
          <w:rFonts w:ascii="HCI Poppy" w:eastAsia="휴먼명조"/>
          <w:sz w:val="30"/>
        </w:rPr>
        <w:t xml:space="preserve"> 및 정보교류를 통하여 사회적 공동가치 실현</w:t>
      </w:r>
    </w:p>
    <w:p>
      <w:pPr>
        <w:pStyle w:val="0"/>
        <w:widowControl w:val="off"/>
        <w:spacing w:before="120" w:line="360"/>
        <w:ind w:left="812" w:hanging="812"/>
      </w:pPr>
      <w:r>
        <w:rPr>
          <w:rFonts w:ascii="HCI Poppy"/>
          <w:b/>
          <w:sz w:val="30"/>
        </w:rPr>
        <w:t xml:space="preserve">  </w:t>
      </w:r>
      <w:r>
        <w:rPr>
          <w:rFonts w:ascii="한양신명조"/>
          <w:b/>
          <w:sz w:val="30"/>
        </w:rPr>
        <w:t>○</w:t>
      </w:r>
      <w:r>
        <w:rPr>
          <w:rFonts w:ascii="HCI Poppy" w:eastAsia="휴먼명조"/>
          <w:b/>
          <w:sz w:val="30"/>
        </w:rPr>
        <w:t xml:space="preserve"> 판넬전시</w:t>
      </w:r>
      <w:r>
        <w:rPr>
          <w:rFonts w:ascii="HCI Poppy" w:eastAsia="휴먼명조"/>
          <w:b/>
          <w:sz w:val="26"/>
        </w:rPr>
        <w:t>(상시 / 10:45~10:50)</w:t>
      </w:r>
    </w:p>
    <w:p>
      <w:pPr>
        <w:pStyle w:val="0"/>
        <w:widowControl w:val="off"/>
        <w:spacing w:before="120" w:line="360"/>
        <w:ind w:left="2202" w:hanging="2202"/>
      </w:pPr>
      <w:r>
        <w:rPr>
          <w:rFonts w:ascii="HCI Poppy"/>
          <w:spacing w:val="-6"/>
          <w:sz w:val="30"/>
        </w:rPr>
        <w:t xml:space="preserve">    - </w:t>
      </w:r>
      <w:r>
        <w:rPr>
          <w:rFonts w:ascii="HCI Poppy" w:eastAsia="휴먼명조"/>
          <w:sz w:val="30"/>
        </w:rPr>
        <w:t>(주요내용)</w:t>
      </w:r>
      <w:r>
        <w:rPr>
          <w:rFonts w:ascii="HCI Poppy" w:eastAsia="휴먼명조"/>
          <w:spacing w:val="-15"/>
          <w:sz w:val="30"/>
        </w:rPr>
        <w:t xml:space="preserve"> A2 판넬 전시를 통한 단체별 운영 프로그램</w:t>
      </w:r>
      <w:r>
        <w:rPr>
          <w:rFonts w:ascii="HCI Poppy" w:eastAsia="휴먼명조"/>
          <w:spacing w:val="-13"/>
          <w:sz w:val="26"/>
        </w:rPr>
        <w:t>(‘19년 지원사업)</w:t>
      </w:r>
      <w:r>
        <w:rPr>
          <w:rFonts w:ascii="HCI Poppy" w:eastAsia="휴먼명조"/>
          <w:spacing w:val="-15"/>
          <w:sz w:val="30"/>
        </w:rPr>
        <w:t xml:space="preserve"> 소개</w:t>
      </w:r>
    </w:p>
    <w:p>
      <w:pPr>
        <w:pStyle w:val="0"/>
        <w:widowControl w:val="off"/>
        <w:spacing w:before="120" w:line="360"/>
        <w:ind w:left="2202" w:hanging="2202"/>
      </w:pPr>
      <w:r>
        <w:rPr>
          <w:rFonts w:ascii="HCI Poppy"/>
          <w:spacing w:val="-6"/>
          <w:sz w:val="30"/>
        </w:rPr>
        <w:t xml:space="preserve">    - </w:t>
      </w:r>
      <w:r>
        <w:rPr>
          <w:rFonts w:ascii="HCI Poppy" w:eastAsia="휴먼명조"/>
          <w:sz w:val="30"/>
        </w:rPr>
        <w:t>(안내) 각 종교단체별 실무담당자 1인이 담당</w:t>
      </w:r>
    </w:p>
    <w:tbl>
      <w:tblPr>
        <w:tblOverlap w:val="never"/>
        <w:tblW w:w="9068" w:type="dxa"/>
        <w:tblBorders>
          <w:top w:val="single" w:color="000000" w:sz="3"/>
          <w:left w:val="single" w:color="000000" w:sz="3"/>
          <w:bottom w:val="single" w:color="000000" w:sz="3"/>
          <w:right w:val="single" w:color="000000" w:sz="3"/>
        </w:tblBorders>
        <w:tblLayout w:type="fixed"/>
        <w:tblCellMar>
          <w:top w:w="28" w:type="dxa"/>
          <w:left w:w="102" w:type="dxa"/>
          <w:bottom w:w="28" w:type="dxa"/>
          <w:right w:w="102" w:type="dxa"/>
        </w:tblCellMar>
      </w:tblPr>
      <w:tblGrid>
        <w:gridCol w:w="1641"/>
        <w:gridCol w:w="736"/>
        <w:gridCol w:w="4743"/>
        <w:gridCol w:w="1947"/>
      </w:tblGrid>
      <w:tr>
        <w:trPr>
          <w:trHeight w:val="410"/>
        </w:trPr>
        <w:tc>
          <w:tcPr>
            <w:tcW w:w="2377" w:type="dxa"/>
            <w:gridSpan w:val="2"/>
            <w:tcBorders>
              <w:top w:val="single" w:color="000000" w:sz="9"/>
              <w:left w:val="none" w:color="000000" w:sz="3"/>
              <w:bottom w:val="single" w:color="000000" w:sz="3"/>
              <w:right w:val="single" w:color="000000" w:sz="3"/>
            </w:tcBorders>
            <w:shd w:val="clear" w:fill="e5e5e5"/>
            <w:vAlign w:val="center"/>
          </w:tcPr>
          <w:p>
            <w:pPr>
              <w:pStyle w:val="0"/>
              <w:widowControl w:val="off"/>
              <w:wordWrap w:val="1"/>
              <w:spacing w:line="288" w:lineRule="auto"/>
              <w:jc w:val="center"/>
            </w:pPr>
            <w:r>
              <w:rPr>
                <w:rFonts w:eastAsia="한양중고딕"/>
                <w:b/>
                <w:spacing w:val="-8"/>
                <w:w w:val="95"/>
                <w:sz w:val="24"/>
              </w:rPr>
              <w:t>시간</w:t>
            </w:r>
          </w:p>
        </w:tc>
        <w:tc>
          <w:tcPr>
            <w:tcW w:w="4743" w:type="dxa"/>
            <w:tcBorders>
              <w:top w:val="single" w:color="000000" w:sz="9"/>
              <w:left w:val="single" w:color="000000" w:sz="3"/>
              <w:bottom w:val="single" w:color="000000" w:sz="3"/>
              <w:right w:val="single" w:color="000000" w:sz="3"/>
            </w:tcBorders>
            <w:shd w:val="clear" w:fill="e5e5e5"/>
            <w:vAlign w:val="center"/>
          </w:tcPr>
          <w:p>
            <w:pPr>
              <w:pStyle w:val="0"/>
              <w:widowControl w:val="off"/>
              <w:wordWrap w:val="1"/>
              <w:spacing w:line="288" w:lineRule="auto"/>
              <w:jc w:val="center"/>
            </w:pPr>
            <w:r>
              <w:rPr>
                <w:rFonts w:eastAsia="한양중고딕"/>
                <w:b/>
                <w:spacing w:val="-8"/>
                <w:w w:val="95"/>
                <w:sz w:val="24"/>
              </w:rPr>
              <w:t>내용</w:t>
            </w:r>
          </w:p>
        </w:tc>
        <w:tc>
          <w:tcPr>
            <w:tcW w:w="1947" w:type="dxa"/>
            <w:tcBorders>
              <w:top w:val="single" w:color="000000" w:sz="9"/>
              <w:left w:val="single" w:color="000000" w:sz="3"/>
              <w:bottom w:val="single" w:color="000000" w:sz="3"/>
              <w:right w:val="none" w:color="000000" w:sz="3"/>
            </w:tcBorders>
            <w:shd w:val="clear" w:fill="e5e5e5"/>
            <w:vAlign w:val="center"/>
          </w:tcPr>
          <w:p>
            <w:pPr>
              <w:pStyle w:val="0"/>
              <w:widowControl w:val="off"/>
              <w:wordWrap w:val="1"/>
              <w:spacing w:line="288" w:lineRule="auto"/>
              <w:jc w:val="center"/>
            </w:pPr>
            <w:r>
              <w:rPr>
                <w:rFonts w:eastAsia="한양중고딕"/>
                <w:b/>
                <w:spacing w:val="-8"/>
                <w:w w:val="95"/>
                <w:sz w:val="24"/>
              </w:rPr>
              <w:t>비고</w:t>
            </w:r>
          </w:p>
        </w:tc>
      </w:tr>
      <w:tr>
        <w:trPr>
          <w:trHeight w:val="632"/>
        </w:trPr>
        <w:tc>
          <w:tcPr>
            <w:tcW w:w="1641" w:type="dxa"/>
            <w:tcBorders>
              <w:top w:val="single" w:color="000000" w:sz="3"/>
              <w:left w:val="none" w:color="000000" w:sz="3"/>
              <w:bottom w:val="single" w:color="000000" w:sz="3"/>
              <w:right w:val="none" w:color="000000" w:sz="3"/>
            </w:tcBorders>
            <w:vAlign w:val="center"/>
          </w:tcPr>
          <w:p>
            <w:pPr>
              <w:pStyle w:val="0"/>
              <w:widowControl w:val="off"/>
              <w:wordWrap w:val="1"/>
              <w:spacing w:line="288" w:lineRule="auto"/>
              <w:jc w:val="center"/>
            </w:pPr>
            <w:r>
              <w:rPr>
                <w:rFonts w:ascii="한양중고딕"/>
                <w:spacing w:val="-13"/>
                <w:w w:val="95"/>
                <w:sz w:val="24"/>
              </w:rPr>
              <w:t>10:45</w:t>
            </w:r>
            <w:r>
              <w:rPr>
                <w:rFonts w:ascii="한양중고딕"/>
                <w:spacing w:val="-13"/>
                <w:w w:val="95"/>
                <w:sz w:val="24"/>
              </w:rPr>
              <w:t>∼</w:t>
            </w:r>
            <w:r>
              <w:rPr>
                <w:rFonts w:ascii="한양중고딕"/>
                <w:spacing w:val="-13"/>
                <w:w w:val="95"/>
                <w:sz w:val="24"/>
              </w:rPr>
              <w:t>10:50</w:t>
            </w:r>
          </w:p>
        </w:tc>
        <w:tc>
          <w:tcPr>
            <w:tcW w:w="736" w:type="dxa"/>
            <w:tcBorders>
              <w:top w:val="single" w:color="000000" w:sz="3"/>
              <w:left w:val="none" w:color="000000" w:sz="3"/>
              <w:bottom w:val="single" w:color="000000" w:sz="3"/>
              <w:right w:val="single" w:color="000000" w:sz="3"/>
            </w:tcBorders>
            <w:vAlign w:val="center"/>
          </w:tcPr>
          <w:p>
            <w:pPr>
              <w:pStyle w:val="0"/>
              <w:widowControl w:val="off"/>
              <w:wordWrap w:val="1"/>
              <w:spacing w:line="288" w:lineRule="auto"/>
              <w:jc w:val="center"/>
            </w:pPr>
            <w:r>
              <w:rPr>
                <w:rFonts w:ascii="한양중고딕"/>
                <w:spacing w:val="-13"/>
                <w:w w:val="95"/>
                <w:sz w:val="24"/>
              </w:rPr>
              <w:t>(5‘)</w:t>
            </w:r>
          </w:p>
        </w:tc>
        <w:tc>
          <w:tcPr>
            <w:tcW w:w="4743" w:type="dxa"/>
            <w:tcBorders>
              <w:top w:val="single" w:color="000000" w:sz="3"/>
              <w:left w:val="single" w:color="000000" w:sz="3"/>
              <w:bottom w:val="single" w:color="000000" w:sz="3"/>
              <w:right w:val="single" w:color="000000" w:sz="3"/>
            </w:tcBorders>
            <w:vAlign w:val="center"/>
          </w:tcPr>
          <w:p>
            <w:pPr>
              <w:pStyle w:val="0"/>
              <w:widowControl w:val="off"/>
              <w:spacing w:line="264" w:lineRule="auto"/>
              <w:ind w:left="345" w:hanging="245"/>
            </w:pPr>
            <w:r>
              <w:rPr>
                <w:rFonts w:ascii="한양중고딕"/>
                <w:b/>
                <w:sz w:val="24"/>
              </w:rPr>
              <w:t>○</w:t>
            </w:r>
            <w:r>
              <w:rPr>
                <w:rFonts w:ascii="한양중고딕" w:eastAsia="한양중고딕"/>
                <w:b/>
                <w:sz w:val="24"/>
              </w:rPr>
              <w:t xml:space="preserve"> 폐회 및 전시물 소개</w:t>
            </w:r>
          </w:p>
        </w:tc>
        <w:tc>
          <w:tcPr>
            <w:tcW w:w="1947" w:type="dxa"/>
            <w:tcBorders>
              <w:top w:val="single" w:color="000000" w:sz="3"/>
              <w:left w:val="single" w:color="000000" w:sz="3"/>
              <w:bottom w:val="single" w:color="000000" w:sz="3"/>
              <w:right w:val="none" w:color="000000" w:sz="3"/>
            </w:tcBorders>
            <w:vAlign w:val="center"/>
          </w:tcPr>
          <w:p>
            <w:pPr>
              <w:pStyle w:val="0"/>
              <w:widowControl w:val="off"/>
              <w:wordWrap w:val="1"/>
              <w:spacing w:line="264" w:lineRule="auto"/>
              <w:jc w:val="center"/>
            </w:pPr>
            <w:r>
              <w:rPr>
                <w:rFonts w:eastAsia="한양중고딕"/>
                <w:spacing w:val="-8"/>
                <w:w w:val="95"/>
                <w:sz w:val="24"/>
              </w:rPr>
              <w:t>차관님</w:t>
            </w:r>
          </w:p>
          <w:p>
            <w:pPr>
              <w:pStyle w:val="0"/>
              <w:widowControl w:val="off"/>
              <w:wordWrap w:val="1"/>
              <w:spacing w:line="264" w:lineRule="auto"/>
              <w:jc w:val="center"/>
            </w:pPr>
            <w:r>
              <w:rPr>
                <w:rFonts w:ascii="한양중고딕" w:eastAsia="한양중고딕"/>
                <w:spacing w:val="-8"/>
                <w:w w:val="95"/>
                <w:sz w:val="24"/>
              </w:rPr>
              <w:t>각 종교단체 실무자 1인</w:t>
            </w:r>
          </w:p>
        </w:tc>
      </w:tr>
    </w:tbl>
    <w:p>
      <w:pPr>
        <w:pStyle w:val="0"/>
        <w:widowControl w:val="off"/>
        <w:wordWrap w:val="1"/>
        <w:spacing w:before="120" w:line="360"/>
        <w:ind w:left="2202" w:hanging="2202"/>
        <w:jc w:val="center"/>
      </w:pPr>
    </w:p>
    <w:p>
      <w:pPr>
        <w:pStyle w:val="0"/>
        <w:widowControl w:val="off"/>
        <w:wordWrap w:val="1"/>
        <w:spacing w:before="120" w:line="360"/>
        <w:ind w:left="2202" w:hanging="2202"/>
        <w:jc w:val="center"/>
        <w:rPr>
          <w:rFonts w:ascii="HCI Poppy" w:eastAsia="휴먼명조"/>
          <w:color w:val="000000"/>
          <w:sz w:val="10"/>
        </w:rPr>
      </w:pPr>
    </w:p>
    <w:tbl>
      <w:tblPr>
        <w:tblOverlap w:val="never"/>
        <w:tblW w:w="9581" w:type="dxa"/>
        <w:tblBorders>
          <w:top w:val="single" w:color="000000" w:sz="3"/>
          <w:left w:val="single" w:color="000000" w:sz="3"/>
          <w:bottom w:val="single" w:color="000000" w:sz="3"/>
          <w:right w:val="single" w:color="000000" w:sz="3"/>
        </w:tblBorders>
        <w:tblLayout w:type="fixed"/>
        <w:tblCellMar>
          <w:top w:w="28" w:type="dxa"/>
          <w:left w:w="102" w:type="dxa"/>
          <w:bottom w:w="28" w:type="dxa"/>
          <w:right w:w="102" w:type="dxa"/>
        </w:tblCellMar>
      </w:tblPr>
      <w:tblGrid>
        <w:gridCol w:w="1081"/>
        <w:gridCol w:w="175"/>
        <w:gridCol w:w="8325"/>
      </w:tblGrid>
      <w:tr>
        <w:trPr>
          <w:trHeight w:val="56"/>
        </w:trPr>
        <w:tc>
          <w:tcPr>
            <w:tcW w:w="1081" w:type="dxa"/>
            <w:tcBorders>
              <w:top w:val="single" w:color="000000" w:sz="3"/>
              <w:left w:val="single" w:color="000000" w:sz="3"/>
              <w:bottom w:val="single" w:color="000000" w:sz="3"/>
              <w:right w:val="single" w:color="000000" w:sz="3"/>
            </w:tcBorders>
            <w:shd w:val="clear" w:fill="1c3d62"/>
            <w:tcMar>
              <w:top w:w="113" w:type="dxa"/>
              <w:left w:w="113" w:type="dxa"/>
              <w:bottom w:w="113" w:type="dxa"/>
              <w:right w:w="113" w:type="dxa"/>
            </w:tcMar>
            <w:tcFitText/>
            <w:vAlign w:val="center"/>
          </w:tcPr>
          <w:p>
            <w:pPr>
              <w:pStyle w:val="0"/>
              <w:widowControl w:val="off"/>
              <w:wordWrap w:val="1"/>
              <w:jc w:val="center"/>
            </w:pPr>
            <w:r>
              <w:rPr>
                <w:rFonts w:ascii="HY헤드라인M"/>
                <w:color w:val="ffffff"/>
                <w:sz w:val="36"/>
              </w:rPr>
              <w:t>4</w:t>
            </w:r>
          </w:p>
        </w:tc>
        <w:tc>
          <w:tcPr>
            <w:tcW w:w="175" w:type="dxa"/>
            <w:tcBorders>
              <w:top w:val="none" w:color="000000" w:sz="3"/>
              <w:left w:val="single" w:color="000000" w:sz="3"/>
              <w:bottom w:val="none" w:color="000000" w:sz="3"/>
              <w:right w:val="none" w:color="000000" w:sz="3"/>
            </w:tcBorders>
            <w:tcMar>
              <w:top w:w="113" w:type="dxa"/>
              <w:left w:w="57" w:type="dxa"/>
              <w:bottom w:w="113" w:type="dxa"/>
              <w:right w:w="57" w:type="dxa"/>
            </w:tcMar>
            <w:vAlign w:val="center"/>
          </w:tcPr>
          <w:p>
            <w:pPr>
              <w:pStyle w:val="0"/>
              <w:widowControl w:val="off"/>
              <w:rPr>
                <w:rFonts w:ascii="HY헤드라인M" w:eastAsia="HY헤드라인M"/>
                <w:color w:val="000000"/>
                <w:sz w:val="36"/>
              </w:rPr>
            </w:pPr>
          </w:p>
        </w:tc>
        <w:tc>
          <w:tcPr>
            <w:tcW w:w="8325" w:type="dxa"/>
            <w:tcBorders>
              <w:top w:val="none" w:color="000000" w:sz="3"/>
              <w:left w:val="none" w:color="000000" w:sz="3"/>
              <w:bottom w:val="single" w:color="000000" w:sz="11"/>
              <w:right w:val="none" w:color="000000" w:sz="3"/>
            </w:tcBorders>
            <w:tcMar>
              <w:top w:w="113" w:type="dxa"/>
              <w:left w:w="113" w:type="dxa"/>
              <w:bottom w:w="113" w:type="dxa"/>
              <w:right w:w="113" w:type="dxa"/>
            </w:tcMar>
            <w:vAlign w:val="center"/>
          </w:tcPr>
          <w:p>
            <w:pPr>
              <w:pStyle w:val="0"/>
              <w:widowControl w:val="off"/>
            </w:pPr>
            <w:r>
              <w:rPr>
                <w:rFonts w:eastAsia="HY헤드라인M"/>
                <w:sz w:val="36"/>
              </w:rPr>
              <w:t>향후계획</w:t>
            </w:r>
          </w:p>
        </w:tc>
      </w:tr>
    </w:tbl>
    <w:p>
      <w:pPr>
        <w:pStyle w:val="0"/>
        <w:widowControl w:val="off"/>
        <w:wordWrap w:val="1"/>
        <w:spacing w:before="120" w:line="360"/>
        <w:ind w:left="2202" w:hanging="2202"/>
        <w:jc w:val="center"/>
      </w:pPr>
    </w:p>
    <w:p>
      <w:pPr>
        <w:pStyle w:val="0"/>
        <w:widowControl w:val="off"/>
        <w:spacing w:after="20" w:line="360"/>
        <w:ind w:left="804" w:hanging="804"/>
        <w:rPr>
          <w:rFonts w:ascii="한양중고딕" w:eastAsia="한양중고딕"/>
          <w:color w:val="000000"/>
          <w:sz w:val="10"/>
        </w:rPr>
      </w:pPr>
    </w:p>
    <w:p>
      <w:pPr>
        <w:pStyle w:val="0"/>
        <w:widowControl w:val="off"/>
        <w:spacing w:before="120" w:line="360"/>
        <w:ind w:left="564" w:hanging="564"/>
      </w:pPr>
      <w:r>
        <w:rPr>
          <w:rFonts w:ascii="HCI Poppy"/>
          <w:sz w:val="30"/>
        </w:rPr>
        <w:t xml:space="preserve"> </w:t>
      </w:r>
      <w:r>
        <w:rPr>
          <w:rFonts w:ascii="한양신명조"/>
          <w:sz w:val="30"/>
        </w:rPr>
        <w:t>□</w:t>
      </w:r>
      <w:r>
        <w:rPr>
          <w:rFonts w:ascii="HCI Poppy" w:eastAsia="휴먼명조"/>
          <w:sz w:val="30"/>
        </w:rPr>
        <w:t xml:space="preserve"> 체험환경교육프로그램 지원사업 성과공유 워크숍 개최</w:t>
      </w:r>
      <w:r>
        <w:rPr>
          <w:rFonts w:ascii="HCI Poppy" w:eastAsia="휴먼명조"/>
          <w:sz w:val="26"/>
        </w:rPr>
        <w:t>(12월 중)</w:t>
      </w:r>
    </w:p>
    <w:p>
      <w:pPr>
        <w:pStyle w:val="0"/>
        <w:widowControl w:val="off"/>
        <w:spacing w:before="120" w:line="360"/>
        <w:ind w:left="564" w:hanging="564"/>
        <w:rPr>
          <w:rFonts w:ascii="HCI Poppy" w:eastAsia="휴먼명조"/>
          <w:color w:val="000000"/>
          <w:sz w:val="30"/>
        </w:rPr>
      </w:pPr>
    </w:p>
    <w:p>
      <w:pPr>
        <w:pStyle w:val="0"/>
        <w:widowControl w:val="off"/>
        <w:spacing w:before="120" w:line="360"/>
        <w:ind w:left="750" w:hanging="750"/>
      </w:pPr>
      <w:r>
        <w:rPr>
          <w:rFonts w:ascii="HCI Poppy" w:eastAsia="휴먼명조"/>
          <w:sz w:val="30"/>
        </w:rPr>
        <w:t xml:space="preserve">붙임 </w:t>
      </w:r>
      <w:r>
        <w:tab/>
        <w:rPr>
          <w:rFonts w:ascii="HCI Poppy" w:eastAsia="휴먼명조"/>
          <w:sz w:val="30"/>
        </w:rPr>
        <w:t>1. 협약서 및 환경 선언문 1부.</w:t>
      </w:r>
    </w:p>
    <w:p>
      <w:pPr>
        <w:pStyle w:val="0"/>
        <w:widowControl w:val="off"/>
        <w:spacing w:before="120" w:line="360"/>
        <w:ind w:left="1530" w:hanging="750"/>
      </w:pPr>
      <w:r>
        <w:rPr>
          <w:rFonts w:ascii="HCI Poppy" w:eastAsia="휴먼명조"/>
          <w:sz w:val="30"/>
        </w:rPr>
        <w:t>2. 주요내빈 프로필 1부.</w:t>
      </w:r>
    </w:p>
    <w:p>
      <w:pPr>
        <w:pStyle w:val="0"/>
        <w:widowControl w:val="off"/>
        <w:spacing w:before="120" w:line="360"/>
        <w:ind w:left="1344" w:hanging="564"/>
      </w:pPr>
      <w:r>
        <w:rPr>
          <w:rFonts w:ascii="HCI Poppy" w:eastAsia="휴먼명조"/>
          <w:sz w:val="30"/>
        </w:rPr>
        <w:t>3. 협약장소 및 이동동선 1부.  끝.</w:t>
      </w:r>
    </w:p>
    <w:p>
      <w:r>
        <w:br w:type="page"/>
      </w:r>
    </w:p>
    <w:tbl>
      <w:tblPr>
        <w:tblOverlap w:val="never"/>
        <w:tblW w:w="9594" w:type="dxa"/>
        <w:tblBorders>
          <w:top w:val="single" w:color="000000" w:sz="3"/>
          <w:left w:val="single" w:color="000000" w:sz="3"/>
          <w:bottom w:val="single" w:color="000000" w:sz="3"/>
          <w:right w:val="single" w:color="000000" w:sz="3"/>
        </w:tblBorders>
        <w:tblLayout w:type="fixed"/>
        <w:tblCellMar>
          <w:top w:w="28" w:type="dxa"/>
          <w:left w:w="28" w:type="dxa"/>
          <w:bottom w:w="28" w:type="dxa"/>
          <w:right w:w="28" w:type="dxa"/>
        </w:tblCellMar>
      </w:tblPr>
      <w:tblGrid>
        <w:gridCol w:w="1458"/>
        <w:gridCol w:w="170"/>
        <w:gridCol w:w="7967"/>
      </w:tblGrid>
      <w:tr>
        <w:trPr>
          <w:trHeight w:val="603"/>
        </w:trPr>
        <w:tc>
          <w:tcPr>
            <w:tcW w:w="1458" w:type="dxa"/>
            <w:tcBorders>
              <w:top w:val="single" w:color="006699" w:sz="3"/>
              <w:left w:val="single" w:color="006699" w:sz="3"/>
              <w:bottom w:val="single" w:color="006699" w:sz="3"/>
              <w:right w:val="single" w:color="006699" w:sz="3"/>
            </w:tcBorders>
            <w:shd w:val="clear" w:fill="006699"/>
            <w:vAlign w:val="center"/>
          </w:tcPr>
          <w:p>
            <w:pPr>
              <w:pStyle w:val="0"/>
              <w:widowControl w:val="off"/>
              <w:wordWrap w:val="1"/>
              <w:jc w:val="center"/>
            </w:pPr>
            <w:r>
              <w:rPr>
                <w:rFonts w:ascii="HY헤드라인M" w:eastAsia="HY헤드라인M"/>
                <w:color w:val="ffffff"/>
                <w:spacing w:val="21"/>
                <w:sz w:val="32"/>
                <w:shd w:val="clear" w:color="000000"/>
              </w:rPr>
              <w:t>붙임 1</w:t>
            </w:r>
          </w:p>
        </w:tc>
        <w:tc>
          <w:tcPr>
            <w:tcW w:w="170" w:type="dxa"/>
            <w:tcBorders>
              <w:top w:val="none" w:color="000000" w:sz="3"/>
              <w:left w:val="single" w:color="006699" w:sz="3"/>
              <w:bottom w:val="none" w:color="000000" w:sz="3"/>
              <w:right w:val="single" w:color="999999" w:sz="3"/>
            </w:tcBorders>
            <w:vAlign w:val="center"/>
          </w:tcPr>
          <w:p>
            <w:pPr>
              <w:pStyle w:val="0"/>
              <w:widowControl w:val="off"/>
              <w:rPr>
                <w:rFonts w:ascii="HCI Poppy" w:eastAsia="휴먼명조"/>
                <w:b/>
                <w:color w:val="000000"/>
                <w:sz w:val="36"/>
                <w:shd w:val="clear" w:color="000000"/>
              </w:rPr>
            </w:pPr>
          </w:p>
        </w:tc>
        <w:tc>
          <w:tcPr>
            <w:tcW w:w="7967" w:type="dxa"/>
            <w:tcBorders>
              <w:top w:val="single" w:color="999999" w:sz="3"/>
              <w:left w:val="single" w:color="999999" w:sz="3"/>
              <w:bottom w:val="single" w:color="999999" w:sz="3"/>
              <w:right w:val="single" w:color="999999" w:sz="3"/>
            </w:tcBorders>
            <w:shd w:val="clear" w:fill="ebebeb"/>
            <w:vAlign w:val="center"/>
          </w:tcPr>
          <w:p>
            <w:pPr>
              <w:pStyle w:val="0"/>
              <w:widowControl w:val="off"/>
              <w:ind w:left="180" w:hanging="180"/>
            </w:pPr>
            <w:r>
              <w:rPr>
                <w:rFonts w:ascii="HY헤드라인M"/>
                <w:sz w:val="32"/>
              </w:rPr>
              <w:t xml:space="preserve"> </w:t>
            </w:r>
            <w:r>
              <w:rPr>
                <w:rFonts w:ascii="HY헤드라인M" w:eastAsia="HY헤드라인M"/>
                <w:spacing w:val="-14"/>
                <w:sz w:val="32"/>
              </w:rPr>
              <w:t>협약서 및 환경 선언문(안)</w:t>
            </w:r>
          </w:p>
        </w:tc>
      </w:tr>
    </w:tbl>
    <w:p>
      <w:pPr>
        <w:pStyle w:val="0"/>
        <w:widowControl w:val="off"/>
      </w:pPr>
    </w:p>
    <w:p>
      <w:pPr>
        <w:pStyle w:val="0"/>
        <w:widowControl w:val="off"/>
        <w:wordWrap w:val="1"/>
        <w:spacing w:after="20" w:line="432"/>
        <w:ind w:left="804" w:hanging="804"/>
        <w:jc w:val="center"/>
      </w:pPr>
      <w:r>
        <w:pict>
          <v:shapetype coordsize="21600,21600" id="_x0000_t75" stroked="f" fill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_x1134156600" style="v-text-anchor:top;mso-width-percent:1000;mso-width-relative:margin;mso-height-percent:930;mso-height-relative:margin;mso-wrap-style:square;" o:hralign="left" o:insetmode="custom" o:connectortype="straight" type="#_x0000_t75">
            <v:imagedata o:title="DRW000028ec2320" r:id="rId4"/>
          </v:shape>
        </w:pict>
      </w:r>
    </w:p>
    <w:p>
      <w:pPr>
        <w:pStyle w:val="0"/>
        <w:widowControl w:val="off"/>
        <w:ind w:left="900" w:hanging="900"/>
      </w:pPr>
      <w:r>
        <w:pict>
          <v:shape id="_x1128998192" style="v-text-anchor:top;mso-width-percent:1000;mso-width-relative:margin;mso-height-percent:930;mso-height-relative:margin;mso-wrap-style:square;" o:hralign="left" o:insetmode="custom" o:connectortype="straight" type="#_x0000_t75">
            <v:imagedata o:title="DRW000028ec2322" r:id="rId5"/>
          </v:shape>
        </w:pict>
      </w:r>
    </w:p>
    <w:p>
      <w:r>
        <w:br w:type="page"/>
      </w:r>
    </w:p>
    <w:tbl>
      <w:tblPr>
        <w:tblOverlap w:val="never"/>
        <w:tblW w:w="9510" w:type="dxa"/>
        <w:tblBorders>
          <w:top w:val="single" w:color="000000" w:sz="3"/>
          <w:left w:val="single" w:color="000000" w:sz="3"/>
          <w:bottom w:val="single" w:color="000000" w:sz="3"/>
          <w:right w:val="single" w:color="000000" w:sz="3"/>
        </w:tblBorders>
        <w:tblLayout w:type="fixed"/>
        <w:tblCellMar>
          <w:top w:w="28" w:type="dxa"/>
          <w:left w:w="102" w:type="dxa"/>
          <w:bottom w:w="28" w:type="dxa"/>
          <w:right w:w="102" w:type="dxa"/>
        </w:tblCellMar>
      </w:tblPr>
      <w:tblGrid>
        <w:gridCol w:w="9510"/>
      </w:tblGrid>
      <w:tr>
        <w:trPr>
          <w:trHeight w:val="10901"/>
        </w:trPr>
        <w:tc>
          <w:tcPr>
            <w:tcW w:w="9510" w:type="dxa"/>
            <w:tcBorders>
              <w:top w:val="single" w:color="000000" w:sz="9"/>
              <w:left w:val="none" w:color="000000" w:sz="9"/>
              <w:bottom w:val="single" w:color="000000" w:sz="9"/>
              <w:right w:val="none" w:color="000000" w:sz="9"/>
            </w:tcBorders>
            <w:vAlign w:val="center"/>
          </w:tcPr>
          <w:p>
            <w:pPr>
              <w:pStyle w:val="0"/>
              <w:widowControl w:val="off"/>
              <w:wordWrap w:val="1"/>
              <w:spacing w:before="120"/>
              <w:jc w:val="center"/>
              <w:rPr>
                <w:rFonts w:ascii="궁서" w:eastAsia="궁서"/>
                <w:color w:val="000000"/>
                <w:spacing w:val="-4"/>
                <w:sz w:val="10"/>
              </w:rPr>
            </w:pPr>
          </w:p>
          <w:p>
            <w:pPr>
              <w:pStyle w:val="0"/>
              <w:widowControl w:val="off"/>
              <w:wordWrap w:val="1"/>
              <w:spacing w:before="120"/>
              <w:jc w:val="center"/>
            </w:pPr>
            <w:r>
              <w:rPr>
                <w:rFonts w:ascii="궁서" w:eastAsia="궁서"/>
                <w:b/>
                <w:spacing w:val="-13"/>
                <w:sz w:val="30"/>
              </w:rPr>
              <w:t>기독교환경연대‧한국</w:t>
            </w:r>
            <w:r>
              <w:rPr>
                <w:rFonts w:ascii="궁서" w:eastAsia="궁서"/>
                <w:b/>
                <w:spacing w:val="-13"/>
                <w:sz w:val="30"/>
              </w:rPr>
              <w:t>YWCA연합회 환경 선언</w:t>
            </w:r>
          </w:p>
          <w:p>
            <w:pPr>
              <w:pStyle w:val="0"/>
              <w:widowControl w:val="off"/>
              <w:wordWrap w:val="1"/>
              <w:spacing w:before="120"/>
              <w:jc w:val="center"/>
              <w:rPr>
                <w:rFonts w:ascii="궁서" w:eastAsia="궁서"/>
                <w:b/>
                <w:color w:val="000000"/>
                <w:spacing w:val="-4"/>
                <w:sz w:val="10"/>
              </w:rPr>
            </w:pPr>
          </w:p>
          <w:p>
            <w:pPr>
              <w:pStyle w:val="0"/>
              <w:widowControl w:val="off"/>
              <w:spacing w:before="60"/>
            </w:pPr>
            <w:r>
              <w:rPr>
                <w:rFonts w:ascii="궁서" w:eastAsia="궁서"/>
                <w:spacing w:val="-16"/>
                <w:sz w:val="30"/>
              </w:rPr>
              <w:t xml:space="preserve">  오늘 우리가 살아가는 창조세계는 인간의 탐욕과 욕망으로 파괴되고 있습니다. 하나님께서 아름답게 창조하신 이 세계를 회복하기 위해 한국교회 신앙인들은 자신의 삶의 자리를 성찰하고 창조세계의 온전함을 위해 노력해야 합니다. 기독교환경운동연대는 한국교회 신앙인들이 신앙의 실천을 통해 생태위기를 극복할 수 있도록 녹색십계명을 아래와 같이 선언합니다. </w:t>
            </w:r>
          </w:p>
          <w:p>
            <w:pPr>
              <w:pStyle w:val="0"/>
              <w:widowControl w:val="off"/>
              <w:ind w:left="342" w:hanging="342"/>
              <w:rPr>
                <w:rFonts w:ascii="궁서" w:eastAsia="궁서"/>
                <w:color w:val="000000"/>
                <w:spacing w:val="-9"/>
                <w:sz w:val="26"/>
              </w:rPr>
            </w:pPr>
          </w:p>
          <w:p>
            <w:pPr>
              <w:pStyle w:val="0"/>
              <w:widowControl w:val="off"/>
              <w:spacing w:before="60"/>
            </w:pPr>
            <w:r>
              <w:rPr>
                <w:rFonts w:ascii="궁서" w:eastAsia="궁서"/>
                <w:spacing w:val="-27"/>
                <w:sz w:val="30"/>
              </w:rPr>
              <w:t>1. 일회용품을 쓰지 맙시다. 과다한 자원사용은 지구에 부담을 줍니다.</w:t>
            </w:r>
          </w:p>
          <w:p>
            <w:pPr>
              <w:pStyle w:val="0"/>
              <w:widowControl w:val="off"/>
              <w:spacing w:before="60"/>
            </w:pPr>
            <w:r>
              <w:rPr>
                <w:rFonts w:ascii="궁서" w:eastAsia="궁서"/>
                <w:spacing w:val="-27"/>
                <w:sz w:val="30"/>
              </w:rPr>
              <w:t>2. 대중교통을 이용합시다. 화석연료는 미세먼지와 기후변화를 만듭니다.</w:t>
            </w:r>
          </w:p>
          <w:p>
            <w:pPr>
              <w:pStyle w:val="0"/>
              <w:widowControl w:val="off"/>
              <w:spacing w:before="60"/>
            </w:pPr>
            <w:r>
              <w:rPr>
                <w:rFonts w:ascii="궁서" w:eastAsia="궁서"/>
                <w:spacing w:val="-27"/>
                <w:sz w:val="30"/>
              </w:rPr>
              <w:t>3. 친환경세제를 사용합시다. 합성세제는 물을 환경호르몬으로 더럽힙니다.</w:t>
            </w:r>
          </w:p>
          <w:p>
            <w:pPr>
              <w:pStyle w:val="0"/>
              <w:widowControl w:val="off"/>
              <w:spacing w:before="60"/>
            </w:pPr>
            <w:r>
              <w:rPr>
                <w:rFonts w:ascii="궁서" w:eastAsia="궁서"/>
                <w:spacing w:val="-27"/>
                <w:sz w:val="30"/>
              </w:rPr>
              <w:t>4. 되살림용품을 사용합시다. 재생용품 사용은 가장 착한소비입니다.</w:t>
            </w:r>
          </w:p>
          <w:p>
            <w:pPr>
              <w:pStyle w:val="0"/>
              <w:widowControl w:val="off"/>
              <w:spacing w:before="60"/>
            </w:pPr>
            <w:r>
              <w:rPr>
                <w:rFonts w:ascii="궁서" w:eastAsia="궁서"/>
                <w:spacing w:val="-27"/>
                <w:sz w:val="30"/>
              </w:rPr>
              <w:t>5. 물과 전기를 아낍시다. 물과 전기를 아끼면 에너지를 아끼게 됩니다.</w:t>
            </w:r>
          </w:p>
          <w:p>
            <w:pPr>
              <w:pStyle w:val="0"/>
              <w:widowControl w:val="off"/>
              <w:spacing w:before="60"/>
            </w:pPr>
            <w:r>
              <w:rPr>
                <w:rFonts w:ascii="궁서" w:eastAsia="궁서"/>
                <w:spacing w:val="-27"/>
                <w:sz w:val="30"/>
              </w:rPr>
              <w:t>6. 건강하고 소박한 밥상을 차립시다. 기업축산은 생태계에 큰 부담을 줍니다.</w:t>
            </w:r>
          </w:p>
          <w:p>
            <w:pPr>
              <w:pStyle w:val="0"/>
              <w:widowControl w:val="off"/>
              <w:spacing w:before="60"/>
            </w:pPr>
            <w:r>
              <w:rPr>
                <w:rFonts w:ascii="궁서" w:eastAsia="궁서"/>
                <w:spacing w:val="-27"/>
                <w:sz w:val="30"/>
              </w:rPr>
              <w:t>7. 쉼과 여유를 갖고 삽시다. 주일은 사람과 창조세계 모두가 쉬는 날입니다.</w:t>
            </w:r>
          </w:p>
          <w:p>
            <w:pPr>
              <w:pStyle w:val="0"/>
              <w:widowControl w:val="off"/>
              <w:spacing w:before="60"/>
            </w:pPr>
            <w:r>
              <w:rPr>
                <w:rFonts w:ascii="궁서" w:eastAsia="궁서"/>
                <w:spacing w:val="-27"/>
                <w:sz w:val="30"/>
              </w:rPr>
              <w:t>8. 생태적 소비를 합시다. 광고는 필요 없는 것들을 구매하게 합니다.</w:t>
            </w:r>
          </w:p>
          <w:p>
            <w:pPr>
              <w:pStyle w:val="0"/>
              <w:widowControl w:val="off"/>
              <w:spacing w:before="60"/>
            </w:pPr>
            <w:r>
              <w:rPr>
                <w:rFonts w:ascii="궁서" w:eastAsia="궁서"/>
                <w:spacing w:val="-27"/>
                <w:sz w:val="30"/>
              </w:rPr>
              <w:t>9. 작고, 단순하고, 불편하게 삽시다. 청빈과 절제는 신앙의 필수적인 덕목입니다.</w:t>
            </w:r>
          </w:p>
          <w:p>
            <w:pPr>
              <w:pStyle w:val="0"/>
              <w:widowControl w:val="off"/>
              <w:spacing w:before="60"/>
            </w:pPr>
            <w:r>
              <w:rPr>
                <w:rFonts w:ascii="궁서" w:eastAsia="궁서"/>
                <w:spacing w:val="-27"/>
                <w:sz w:val="30"/>
              </w:rPr>
              <w:t>10. 이웃과 나눔의 삶을 삽시다. 십자가 정신으로 이웃과 나누는 사람은 하늘 복을 받습니다.</w:t>
            </w:r>
          </w:p>
          <w:p>
            <w:pPr>
              <w:pStyle w:val="0"/>
              <w:widowControl w:val="off"/>
              <w:ind w:left="342" w:hanging="342"/>
              <w:rPr>
                <w:rFonts w:ascii="궁서" w:eastAsia="궁서"/>
                <w:color w:val="000000"/>
                <w:spacing w:val="-9"/>
                <w:sz w:val="26"/>
              </w:rPr>
            </w:pPr>
          </w:p>
          <w:p>
            <w:pPr>
              <w:pStyle w:val="0"/>
              <w:widowControl w:val="off"/>
            </w:pPr>
            <w:r>
              <w:rPr>
                <w:rFonts w:ascii="궁서" w:eastAsia="궁서"/>
                <w:spacing w:val="-18"/>
                <w:sz w:val="30"/>
              </w:rPr>
              <w:t xml:space="preserve">  개신</w:t>
            </w:r>
            <w:r>
              <w:rPr>
                <w:rFonts w:ascii="궁서" w:eastAsia="궁서"/>
                <w:spacing w:val="-19"/>
                <w:sz w:val="30"/>
              </w:rPr>
              <w:t xml:space="preserve">교의 다른 단체나 개인, 각 교회에서도 적절한 내용의 실천수칙들이 </w:t>
            </w:r>
            <w:r>
              <w:rPr>
                <w:rFonts w:ascii="궁서" w:eastAsia="궁서"/>
                <w:spacing w:val="-21"/>
                <w:sz w:val="30"/>
              </w:rPr>
              <w:t>잇따르기를 기도드리며, 환경교육 확산을 위한 우리의 작은 노력을 보탭니다.</w:t>
            </w:r>
          </w:p>
          <w:p>
            <w:pPr>
              <w:pStyle w:val="0"/>
              <w:widowControl w:val="off"/>
              <w:rPr>
                <w:rFonts w:ascii="궁서" w:eastAsia="궁서"/>
                <w:color w:val="000000"/>
                <w:spacing w:val="-21"/>
                <w:sz w:val="30"/>
              </w:rPr>
            </w:pPr>
          </w:p>
          <w:p>
            <w:pPr>
              <w:pStyle w:val="0"/>
              <w:widowControl w:val="off"/>
              <w:wordWrap w:val="1"/>
              <w:ind w:left="367" w:hanging="367"/>
              <w:jc w:val="center"/>
            </w:pPr>
            <w:r>
              <w:rPr>
                <w:rFonts w:ascii="HCI Poppy" w:eastAsia="휴먼명조"/>
                <w:spacing w:val="-9"/>
                <w:sz w:val="30"/>
              </w:rPr>
              <w:t>2019년 9월 18일</w:t>
            </w:r>
          </w:p>
          <w:p>
            <w:pPr>
              <w:pStyle w:val="0"/>
              <w:widowControl w:val="off"/>
              <w:wordWrap w:val="1"/>
              <w:ind w:left="367" w:hanging="367"/>
              <w:jc w:val="center"/>
              <w:rPr>
                <w:rFonts w:ascii="HCI Poppy" w:eastAsia="휴먼명조"/>
                <w:color w:val="000000"/>
                <w:spacing w:val="-9"/>
                <w:sz w:val="30"/>
              </w:rPr>
            </w:pPr>
          </w:p>
        </w:tc>
      </w:tr>
    </w:tbl>
    <w:p>
      <w:pPr>
        <w:pStyle w:val="0"/>
        <w:widowControl w:val="off"/>
      </w:pPr>
    </w:p>
    <w:p>
      <w:pPr>
        <w:pStyle w:val="0"/>
        <w:widowControl w:val="off"/>
        <w:rPr>
          <w:rFonts w:ascii="한양중고딕" w:eastAsia="한양중고딕"/>
          <w:color w:val="000000"/>
          <w:sz w:val="24"/>
        </w:rPr>
      </w:pPr>
    </w:p>
    <w:p>
      <w:r>
        <w:br w:type="page"/>
      </w:r>
    </w:p>
    <w:tbl>
      <w:tblPr>
        <w:tblOverlap w:val="never"/>
        <w:tblW w:w="9510" w:type="dxa"/>
        <w:tblBorders>
          <w:top w:val="single" w:color="000000" w:sz="3"/>
          <w:left w:val="single" w:color="000000" w:sz="3"/>
          <w:bottom w:val="single" w:color="000000" w:sz="3"/>
          <w:right w:val="single" w:color="000000" w:sz="3"/>
        </w:tblBorders>
        <w:tblLayout w:type="fixed"/>
        <w:tblCellMar>
          <w:top w:w="28" w:type="dxa"/>
          <w:left w:w="102" w:type="dxa"/>
          <w:bottom w:w="28" w:type="dxa"/>
          <w:right w:w="102" w:type="dxa"/>
        </w:tblCellMar>
      </w:tblPr>
      <w:tblGrid>
        <w:gridCol w:w="9510"/>
      </w:tblGrid>
      <w:tr>
        <w:trPr>
          <w:trHeight w:val="13057"/>
        </w:trPr>
        <w:tc>
          <w:tcPr>
            <w:tcW w:w="9510" w:type="dxa"/>
            <w:tcBorders>
              <w:top w:val="single" w:color="000000" w:sz="9"/>
              <w:left w:val="none" w:color="000000" w:sz="9"/>
              <w:bottom w:val="single" w:color="000000" w:sz="9"/>
              <w:right w:val="none" w:color="000000" w:sz="9"/>
            </w:tcBorders>
            <w:vAlign w:val="center"/>
          </w:tcPr>
          <w:p>
            <w:pPr>
              <w:pStyle w:val="0"/>
              <w:widowControl w:val="off"/>
              <w:wordWrap w:val="1"/>
              <w:spacing w:before="120"/>
              <w:jc w:val="center"/>
              <w:rPr>
                <w:rFonts w:ascii="궁서" w:eastAsia="궁서"/>
                <w:b/>
                <w:color w:val="000000"/>
                <w:spacing w:val="-4"/>
                <w:sz w:val="10"/>
              </w:rPr>
            </w:pPr>
          </w:p>
          <w:p>
            <w:pPr>
              <w:pStyle w:val="0"/>
              <w:widowControl w:val="off"/>
              <w:wordWrap w:val="1"/>
              <w:spacing w:before="120"/>
              <w:jc w:val="center"/>
            </w:pPr>
            <w:r>
              <w:rPr>
                <w:rFonts w:ascii="궁서" w:eastAsia="궁서"/>
                <w:b/>
                <w:spacing w:val="-13"/>
                <w:sz w:val="30"/>
              </w:rPr>
              <w:t>불교환경연대 환경 선언</w:t>
            </w:r>
          </w:p>
          <w:p>
            <w:pPr>
              <w:pStyle w:val="0"/>
              <w:widowControl w:val="off"/>
              <w:wordWrap w:val="1"/>
              <w:spacing w:before="120"/>
              <w:jc w:val="center"/>
              <w:rPr>
                <w:rFonts w:ascii="궁서" w:eastAsia="궁서"/>
                <w:b/>
                <w:color w:val="000000"/>
                <w:spacing w:val="-4"/>
                <w:sz w:val="10"/>
              </w:rPr>
            </w:pPr>
          </w:p>
          <w:p>
            <w:pPr>
              <w:pStyle w:val="0"/>
              <w:widowControl w:val="off"/>
            </w:pPr>
            <w:r>
              <w:rPr>
                <w:rFonts w:ascii="궁서" w:eastAsia="궁서"/>
                <w:spacing w:val="-9"/>
                <w:sz w:val="30"/>
              </w:rPr>
              <w:t xml:space="preserve"> 마음이 청정하면 산하대지가 청정하다고 합니다. 자연환경의 위기는 곧 불교 정신의 위기라 할 수 있습니다. 자연환경이 허물어진다는 것은 곧 </w:t>
            </w:r>
            <w:r>
              <w:rPr>
                <w:rFonts w:ascii="궁서" w:eastAsia="궁서"/>
                <w:spacing w:val="-12"/>
                <w:sz w:val="30"/>
              </w:rPr>
              <w:t xml:space="preserve">인간의 의식이 허물어지고 있다는 말입니다. 무분별한 탐욕이 자연을 황폐하게 하고, 걷잡을 수 없는 성냄이 세상을 파괴하며, 공생을 망각한 </w:t>
            </w:r>
            <w:r>
              <w:rPr>
                <w:rFonts w:ascii="궁서" w:eastAsia="궁서"/>
                <w:spacing w:val="-13"/>
                <w:sz w:val="30"/>
              </w:rPr>
              <w:t xml:space="preserve">어리석음이 세계를 무너뜨린다는 성찰이 우리 모두에게 필요한 때입니다. </w:t>
            </w:r>
          </w:p>
          <w:p>
            <w:pPr>
              <w:pStyle w:val="0"/>
              <w:widowControl w:val="off"/>
            </w:pPr>
            <w:r>
              <w:rPr>
                <w:rFonts w:ascii="궁서" w:eastAsia="궁서"/>
                <w:spacing w:val="-12"/>
                <w:sz w:val="30"/>
              </w:rPr>
              <w:t xml:space="preserve"> 일상생활에서 환경과 생태 지향적 삶의 방식이 몸에 배도록 환경오계를 바탕으로 한 5대 실천 수칙을 아래와 같이 선언합니다.</w:t>
            </w:r>
          </w:p>
          <w:p>
            <w:pPr>
              <w:pStyle w:val="0"/>
              <w:widowControl w:val="off"/>
            </w:pPr>
            <w:r>
              <w:rPr>
                <w:rFonts w:ascii="궁서"/>
                <w:spacing w:val="-12"/>
                <w:sz w:val="30"/>
              </w:rPr>
              <w:t xml:space="preserve"> </w:t>
            </w:r>
          </w:p>
          <w:p>
            <w:pPr>
              <w:pStyle w:val="0"/>
              <w:widowControl w:val="off"/>
              <w:ind w:left="366" w:hanging="366"/>
            </w:pPr>
            <w:r>
              <w:rPr>
                <w:rFonts w:ascii="궁서" w:eastAsia="궁서"/>
                <w:spacing w:val="-9"/>
                <w:sz w:val="26"/>
              </w:rPr>
              <w:t xml:space="preserve">1. 순례 등 사찰 행사 진행 시 생활폐기물 감축을 위해 플라스틱, 비닐봉지 등의 </w:t>
            </w:r>
            <w:r>
              <w:rPr>
                <w:rFonts w:ascii="궁서" w:eastAsia="궁서"/>
                <w:spacing w:val="-13"/>
                <w:sz w:val="26"/>
              </w:rPr>
              <w:t xml:space="preserve">사용을 줄이고 </w:t>
            </w:r>
            <w:r>
              <w:rPr>
                <w:rFonts w:ascii="궁서" w:eastAsia="궁서"/>
                <w:spacing w:val="-14"/>
                <w:sz w:val="26"/>
              </w:rPr>
              <w:t>개인 젓가락 사용을 생활화하기 위한 교육 및 캠페인을 전개하는 등 협력한다.</w:t>
            </w:r>
          </w:p>
          <w:p>
            <w:pPr>
              <w:pStyle w:val="0"/>
              <w:widowControl w:val="off"/>
              <w:ind w:left="369" w:hanging="369"/>
            </w:pPr>
            <w:r>
              <w:rPr>
                <w:rFonts w:ascii="궁서" w:eastAsia="궁서"/>
                <w:sz w:val="26"/>
              </w:rPr>
              <w:t xml:space="preserve">2. 기후변화의 주범인 육류소비를 줄이는 </w:t>
            </w:r>
            <w:r>
              <w:rPr>
                <w:rFonts w:ascii="궁서" w:eastAsia="궁서"/>
                <w:spacing w:val="-5"/>
                <w:sz w:val="26"/>
              </w:rPr>
              <w:t>실천을 통해 일주일에 하루는 채식하는 날로 정하여 생명을 살리는 자비의 실천 및 식생활환경 교육을 보급·확산한다.</w:t>
            </w:r>
          </w:p>
          <w:p>
            <w:pPr>
              <w:pStyle w:val="0"/>
              <w:widowControl w:val="off"/>
              <w:ind w:left="362" w:hanging="362"/>
            </w:pPr>
            <w:r>
              <w:rPr>
                <w:rFonts w:ascii="궁서" w:eastAsia="궁서"/>
                <w:spacing w:val="-5"/>
                <w:sz w:val="26"/>
              </w:rPr>
              <w:t xml:space="preserve">3. ‘물건의 오관계’를 생각하여 물건을 구매하기에 앞서 이 물건이 어디서 왔고, </w:t>
            </w:r>
            <w:r>
              <w:rPr>
                <w:rFonts w:ascii="궁서" w:eastAsia="궁서"/>
                <w:spacing w:val="-14"/>
                <w:sz w:val="26"/>
              </w:rPr>
              <w:t>누가 만들었는지 그리고 사용 후 버려졌을 때 지구에는 어떤 영향을 미칠지에 대한 교육을 실시하고, ‘아무것도 사지 않는 날’의 수행을 널리 알려 함께 실천한다.</w:t>
            </w:r>
          </w:p>
          <w:p>
            <w:pPr>
              <w:pStyle w:val="0"/>
              <w:widowControl w:val="off"/>
              <w:ind w:left="408" w:hanging="408"/>
            </w:pPr>
            <w:r>
              <w:rPr>
                <w:rFonts w:ascii="궁서"/>
                <w:sz w:val="26"/>
              </w:rPr>
              <w:t xml:space="preserve">4. </w:t>
            </w:r>
            <w:r>
              <w:rPr>
                <w:rFonts w:ascii="궁서" w:eastAsia="궁서"/>
                <w:spacing w:val="-4"/>
                <w:sz w:val="26"/>
              </w:rPr>
              <w:t xml:space="preserve">친환경적인 삶은 곧 부처님의 가르침이므로 날마다 생태적으로 사는 일은 </w:t>
            </w:r>
            <w:r>
              <w:rPr>
                <w:rFonts w:ascii="궁서" w:eastAsia="궁서"/>
                <w:spacing w:val="-9"/>
                <w:sz w:val="26"/>
              </w:rPr>
              <w:t>수행의 하나이다. 한 달 간 신도회 단위로 개인 손수건 및 텀블러 지참, 일회용 물건 안 쓰기 등 수행 기록을 함께 하여 생태적인 삶을 날마다 실천한다.</w:t>
            </w:r>
          </w:p>
          <w:p>
            <w:pPr>
              <w:pStyle w:val="0"/>
              <w:widowControl w:val="off"/>
              <w:ind w:left="342" w:hanging="342"/>
            </w:pPr>
            <w:r>
              <w:rPr>
                <w:rFonts w:ascii="궁서" w:eastAsia="궁서"/>
                <w:spacing w:val="-9"/>
                <w:sz w:val="26"/>
              </w:rPr>
              <w:t>5. 이와 같은 제반노력을 우리의 윤리규범으로 자리잡게 하기 위해서는 지속적인 환경교육이 필요하다. 전 국민의 환경보전 실천이 생활화 될 수 있도록 모두가 합심 협력하여야 한다.</w:t>
            </w:r>
          </w:p>
          <w:p>
            <w:pPr>
              <w:pStyle w:val="0"/>
              <w:widowControl w:val="off"/>
              <w:ind w:left="310" w:hanging="310"/>
              <w:rPr>
                <w:rFonts w:ascii="궁서" w:eastAsia="궁서"/>
                <w:color w:val="000000"/>
                <w:spacing w:val="-19"/>
                <w:sz w:val="30"/>
              </w:rPr>
            </w:pPr>
          </w:p>
          <w:p>
            <w:pPr>
              <w:pStyle w:val="0"/>
              <w:widowControl w:val="off"/>
            </w:pPr>
            <w:r>
              <w:rPr>
                <w:rFonts w:ascii="궁서" w:eastAsia="궁서"/>
                <w:spacing w:val="-19"/>
                <w:sz w:val="32"/>
              </w:rPr>
              <w:t xml:space="preserve"> 불</w:t>
            </w:r>
            <w:r>
              <w:rPr>
                <w:rFonts w:ascii="궁서" w:eastAsia="궁서"/>
                <w:spacing w:val="-21"/>
                <w:sz w:val="32"/>
              </w:rPr>
              <w:t xml:space="preserve">교의 다른 단체나 개인, 각 사찰에서도 적절한 내용의 실천수칙들이 </w:t>
            </w:r>
            <w:r>
              <w:rPr>
                <w:rFonts w:ascii="궁서" w:eastAsia="궁서"/>
                <w:spacing w:val="-22"/>
                <w:sz w:val="32"/>
              </w:rPr>
              <w:t>잇따르기를 바라며, 환경교육 확산을 위한 우리의 작은 노력을 보탭니다.</w:t>
            </w:r>
          </w:p>
          <w:p>
            <w:pPr>
              <w:pStyle w:val="0"/>
              <w:widowControl w:val="off"/>
              <w:ind w:left="367" w:hanging="367"/>
              <w:rPr>
                <w:rFonts w:ascii="HCI Poppy" w:eastAsia="휴먼명조"/>
                <w:color w:val="000000"/>
                <w:spacing w:val="-4"/>
                <w:sz w:val="12"/>
              </w:rPr>
            </w:pPr>
          </w:p>
          <w:p>
            <w:pPr>
              <w:pStyle w:val="0"/>
              <w:widowControl w:val="off"/>
              <w:ind w:left="367" w:hanging="367"/>
              <w:rPr>
                <w:rFonts w:ascii="HCI Poppy" w:eastAsia="휴먼명조"/>
                <w:color w:val="000000"/>
                <w:spacing w:val="-4"/>
                <w:sz w:val="12"/>
              </w:rPr>
            </w:pPr>
          </w:p>
          <w:p>
            <w:pPr>
              <w:pStyle w:val="0"/>
              <w:widowControl w:val="off"/>
              <w:wordWrap w:val="1"/>
              <w:ind w:left="367" w:hanging="367"/>
              <w:jc w:val="center"/>
            </w:pPr>
            <w:r>
              <w:rPr>
                <w:rFonts w:ascii="HCI Poppy" w:eastAsia="휴먼명조"/>
                <w:spacing w:val="-9"/>
                <w:sz w:val="30"/>
              </w:rPr>
              <w:t>2019년 9월 18일</w:t>
            </w:r>
          </w:p>
          <w:p>
            <w:pPr>
              <w:pStyle w:val="0"/>
              <w:widowControl w:val="off"/>
              <w:ind w:left="367" w:hanging="367"/>
              <w:rPr>
                <w:rFonts w:ascii="HCI Poppy" w:eastAsia="휴먼명조"/>
                <w:color w:val="000000"/>
                <w:spacing w:val="-3"/>
                <w:sz w:val="10"/>
              </w:rPr>
            </w:pPr>
          </w:p>
        </w:tc>
      </w:tr>
    </w:tbl>
    <w:p>
      <w:pPr>
        <w:pStyle w:val="0"/>
        <w:widowControl w:val="off"/>
      </w:pPr>
    </w:p>
    <w:p>
      <w:r>
        <w:br w:type="page"/>
      </w:r>
    </w:p>
    <w:tbl>
      <w:tblPr>
        <w:tblOverlap w:val="never"/>
        <w:tblW w:w="9510" w:type="dxa"/>
        <w:tblBorders>
          <w:top w:val="single" w:color="000000" w:sz="3"/>
          <w:left w:val="single" w:color="000000" w:sz="3"/>
          <w:bottom w:val="single" w:color="000000" w:sz="3"/>
          <w:right w:val="single" w:color="000000" w:sz="3"/>
        </w:tblBorders>
        <w:tblLayout w:type="fixed"/>
        <w:tblCellMar>
          <w:top w:w="28" w:type="dxa"/>
          <w:left w:w="102" w:type="dxa"/>
          <w:bottom w:w="28" w:type="dxa"/>
          <w:right w:w="102" w:type="dxa"/>
        </w:tblCellMar>
      </w:tblPr>
      <w:tblGrid>
        <w:gridCol w:w="9510"/>
      </w:tblGrid>
      <w:tr>
        <w:trPr>
          <w:trHeight w:val="13057"/>
        </w:trPr>
        <w:tc>
          <w:tcPr>
            <w:tcW w:w="9510" w:type="dxa"/>
            <w:tcBorders>
              <w:top w:val="single" w:color="000000" w:sz="9"/>
              <w:left w:val="none" w:color="000000" w:sz="9"/>
              <w:bottom w:val="single" w:color="000000" w:sz="9"/>
              <w:right w:val="none" w:color="000000" w:sz="9"/>
            </w:tcBorders>
            <w:vAlign w:val="center"/>
          </w:tcPr>
          <w:p>
            <w:pPr>
              <w:pStyle w:val="0"/>
              <w:widowControl w:val="off"/>
              <w:rPr>
                <w:rFonts w:ascii="궁서" w:eastAsia="궁서"/>
                <w:color w:val="000000"/>
                <w:spacing w:val="-6"/>
                <w:sz w:val="10"/>
              </w:rPr>
            </w:pPr>
          </w:p>
          <w:p>
            <w:pPr>
              <w:pStyle w:val="0"/>
              <w:widowControl w:val="off"/>
              <w:wordWrap w:val="1"/>
              <w:jc w:val="center"/>
              <w:rPr>
                <w:rFonts w:ascii="궁서" w:eastAsia="궁서"/>
                <w:b/>
                <w:color w:val="000000"/>
                <w:spacing w:val="-4"/>
                <w:sz w:val="10"/>
              </w:rPr>
            </w:pPr>
          </w:p>
          <w:p>
            <w:pPr>
              <w:pStyle w:val="0"/>
              <w:widowControl w:val="off"/>
              <w:wordWrap w:val="1"/>
              <w:jc w:val="center"/>
            </w:pPr>
            <w:r>
              <w:rPr>
                <w:rFonts w:ascii="궁서" w:eastAsia="궁서"/>
                <w:b/>
                <w:spacing w:val="-13"/>
                <w:sz w:val="30"/>
              </w:rPr>
              <w:t>가톨릭환경연대 환경 선언</w:t>
            </w:r>
          </w:p>
          <w:p>
            <w:pPr>
              <w:pStyle w:val="0"/>
              <w:widowControl w:val="off"/>
              <w:wordWrap w:val="1"/>
              <w:jc w:val="center"/>
              <w:rPr>
                <w:rFonts w:ascii="궁서" w:eastAsia="궁서"/>
                <w:b/>
                <w:color w:val="000000"/>
                <w:spacing w:val="-4"/>
                <w:sz w:val="10"/>
              </w:rPr>
            </w:pPr>
          </w:p>
          <w:p>
            <w:pPr>
              <w:pStyle w:val="0"/>
              <w:widowControl w:val="off"/>
            </w:pPr>
            <w:r>
              <w:rPr>
                <w:rFonts w:ascii="궁서" w:eastAsia="궁서"/>
                <w:spacing w:val="-13"/>
                <w:sz w:val="30"/>
              </w:rPr>
              <w:t xml:space="preserve"> 오늘날 환경 파괴의 근본 원인은 인간의 오만과 탐욕에서 비롯되었다고 할 수 있습니다. 그러므로 창조질서 회복을 위해서는 오만과 탐욕을 버리는 생태적 회개가 절대적으로 필요합니다. 이는 곧 인간이 ‘자신에게서 벗어나 하느님, 타인, 모든 피조물과 친교를 이루어 사는’ 것이 됩니다.</w:t>
            </w:r>
          </w:p>
          <w:p>
            <w:pPr>
              <w:pStyle w:val="0"/>
              <w:widowControl w:val="off"/>
            </w:pPr>
            <w:r>
              <w:rPr>
                <w:rFonts w:ascii="궁서" w:eastAsia="궁서"/>
                <w:spacing w:val="-9"/>
                <w:sz w:val="30"/>
              </w:rPr>
              <w:t xml:space="preserve">  환경에 대한 책임 교육은 환경보호에 직접적이고 중요한 영향을 주는 다양한 행동을 고무할 수 있습니다. 천주교에서는 아래와 같은 5대 실천 수칙을 통해 사회 구성원 대다수가 적절한 동기 부여로 이를 받아들여 개인적이고 공동체적인 변화를 이루도록 할 것입니다. </w:t>
            </w:r>
          </w:p>
          <w:p>
            <w:pPr>
              <w:pStyle w:val="0"/>
              <w:widowControl w:val="off"/>
              <w:rPr>
                <w:rFonts w:ascii="궁서" w:eastAsia="궁서"/>
                <w:color w:val="000000"/>
                <w:spacing w:val="-3"/>
                <w:sz w:val="10"/>
              </w:rPr>
            </w:pPr>
          </w:p>
          <w:p>
            <w:pPr>
              <w:pStyle w:val="0"/>
              <w:widowControl w:val="off"/>
            </w:pPr>
            <w:r>
              <w:rPr>
                <w:rFonts w:ascii="궁서" w:eastAsia="궁서"/>
                <w:spacing w:val="-21"/>
                <w:sz w:val="30"/>
              </w:rPr>
              <w:t>1. 조금만 불편하게 살면 인류 공동의 집인 지구를 보전할 수 있는 ‘즐거운 불편’에 대해 널리 알리고, ‘지구온난화’, ‘일회용품’, ‘먹거리’, ‘에너지’, ‘물’ 등 주제별로 구체적인 실천사항을 점검하는 환경보호실천운동을 전개한다.</w:t>
            </w:r>
          </w:p>
          <w:p>
            <w:pPr>
              <w:pStyle w:val="0"/>
              <w:widowControl w:val="off"/>
            </w:pPr>
            <w:r>
              <w:rPr>
                <w:rFonts w:ascii="궁서" w:eastAsia="궁서"/>
                <w:spacing w:val="-9"/>
                <w:sz w:val="30"/>
              </w:rPr>
              <w:t>2. 성지 순례 등 야외 행사 운영시 탄소발자국과 생활폐기물 감축을 위해 플라스틱, 비닐봉지 등의 사용을 줄이고 개인물병 사용을 생활화하도록 교육과 캠페인을 실시한다.</w:t>
            </w:r>
          </w:p>
          <w:p>
            <w:pPr>
              <w:pStyle w:val="0"/>
              <w:widowControl w:val="off"/>
            </w:pPr>
            <w:r>
              <w:rPr>
                <w:rFonts w:ascii="궁서" w:eastAsia="궁서"/>
                <w:spacing w:val="-9"/>
                <w:sz w:val="30"/>
              </w:rPr>
              <w:t>3. 생명 농업을 묵묵히 지켜나가는 ‘교회밥상 바꾸기’ 캠페인을 통해 유전자조작식품(GMO)추방, 제철 농산물 활용 등의 내용을 담은 식생활 환경교육을 보급, 확산한다.</w:t>
            </w:r>
          </w:p>
          <w:p>
            <w:pPr>
              <w:pStyle w:val="0"/>
              <w:widowControl w:val="off"/>
            </w:pPr>
            <w:r>
              <w:rPr>
                <w:rFonts w:ascii="궁서" w:eastAsia="궁서"/>
                <w:spacing w:val="-9"/>
                <w:sz w:val="30"/>
              </w:rPr>
              <w:t xml:space="preserve">4. 천주교 교구 순회 환경교육을 통해 생태영성, 공유와 나눔의 경제, 돌봄과 성장에 대한 지혜를 나누고 실천한다. </w:t>
            </w:r>
          </w:p>
          <w:p>
            <w:pPr>
              <w:pStyle w:val="0"/>
              <w:widowControl w:val="off"/>
            </w:pPr>
            <w:r>
              <w:rPr>
                <w:rFonts w:ascii="궁서" w:eastAsia="궁서"/>
                <w:spacing w:val="-9"/>
                <w:sz w:val="30"/>
              </w:rPr>
              <w:t xml:space="preserve">5. 이와 같은 제반 노력을 우리의 윤리규범으로 자리 잡게 하기 위해서는 지속적인 환경교육이 필요하다. 전 국민의 환경보전 실천이 지속되도록 모두가 합심하고 협력하여야 한다. </w:t>
            </w:r>
          </w:p>
          <w:p>
            <w:pPr>
              <w:pStyle w:val="0"/>
              <w:widowControl w:val="off"/>
              <w:rPr>
                <w:rFonts w:ascii="궁서" w:eastAsia="궁서"/>
                <w:color w:val="000000"/>
                <w:spacing w:val="-3"/>
                <w:sz w:val="10"/>
              </w:rPr>
            </w:pPr>
          </w:p>
          <w:p>
            <w:pPr>
              <w:pStyle w:val="0"/>
              <w:widowControl w:val="off"/>
            </w:pPr>
            <w:r>
              <w:rPr>
                <w:rFonts w:ascii="궁서" w:eastAsia="궁서"/>
                <w:spacing w:val="-19"/>
                <w:sz w:val="30"/>
              </w:rPr>
              <w:t>천주교의 다른 단체나 개인, 각 교구에서도 적절한 내용의 실천 수칙들이 잇따르기를 기도드리며 환경교육 확산을 위한 우리의 작은 노력을 보탭니다.</w:t>
            </w:r>
          </w:p>
          <w:p>
            <w:pPr>
              <w:pStyle w:val="0"/>
              <w:widowControl w:val="off"/>
              <w:ind w:left="367" w:hanging="367"/>
              <w:rPr>
                <w:rFonts w:ascii="HCI Poppy" w:eastAsia="휴먼명조"/>
                <w:color w:val="000000"/>
                <w:spacing w:val="-4"/>
                <w:sz w:val="12"/>
              </w:rPr>
            </w:pPr>
          </w:p>
          <w:p>
            <w:pPr>
              <w:pStyle w:val="0"/>
              <w:widowControl w:val="off"/>
              <w:ind w:left="367" w:hanging="367"/>
              <w:rPr>
                <w:rFonts w:ascii="HCI Poppy" w:eastAsia="휴먼명조"/>
                <w:color w:val="000000"/>
                <w:spacing w:val="-4"/>
                <w:sz w:val="12"/>
              </w:rPr>
            </w:pPr>
          </w:p>
          <w:p>
            <w:pPr>
              <w:pStyle w:val="0"/>
              <w:widowControl w:val="off"/>
              <w:wordWrap w:val="1"/>
              <w:ind w:left="367" w:hanging="367"/>
              <w:jc w:val="center"/>
            </w:pPr>
            <w:r>
              <w:rPr>
                <w:rFonts w:ascii="HCI Poppy" w:eastAsia="휴먼명조"/>
                <w:spacing w:val="-9"/>
                <w:sz w:val="30"/>
              </w:rPr>
              <w:t>2019년 9월 18일</w:t>
            </w:r>
          </w:p>
          <w:p>
            <w:pPr>
              <w:pStyle w:val="0"/>
              <w:widowControl w:val="off"/>
              <w:ind w:left="367" w:hanging="367"/>
              <w:rPr>
                <w:rFonts w:ascii="HCI Poppy" w:eastAsia="휴먼명조"/>
                <w:color w:val="000000"/>
                <w:spacing w:val="-3"/>
                <w:sz w:val="10"/>
              </w:rPr>
            </w:pPr>
          </w:p>
        </w:tc>
      </w:tr>
    </w:tbl>
    <w:p>
      <w:pPr>
        <w:pStyle w:val="0"/>
        <w:widowControl w:val="off"/>
      </w:pPr>
    </w:p>
    <w:p>
      <w:r>
        <w:br w:type="page"/>
      </w:r>
    </w:p>
    <w:tbl>
      <w:tblPr>
        <w:tblOverlap w:val="never"/>
        <w:tblW w:w="9510" w:type="dxa"/>
        <w:tblBorders>
          <w:top w:val="single" w:color="000000" w:sz="3"/>
          <w:left w:val="single" w:color="000000" w:sz="3"/>
          <w:bottom w:val="single" w:color="000000" w:sz="3"/>
          <w:right w:val="single" w:color="000000" w:sz="3"/>
        </w:tblBorders>
        <w:tblLayout w:type="fixed"/>
        <w:tblCellMar>
          <w:top w:w="28" w:type="dxa"/>
          <w:left w:w="102" w:type="dxa"/>
          <w:bottom w:w="28" w:type="dxa"/>
          <w:right w:w="102" w:type="dxa"/>
        </w:tblCellMar>
      </w:tblPr>
      <w:tblGrid>
        <w:gridCol w:w="9510"/>
      </w:tblGrid>
      <w:tr>
        <w:trPr>
          <w:trHeight w:val="13057"/>
        </w:trPr>
        <w:tc>
          <w:tcPr>
            <w:tcW w:w="9510" w:type="dxa"/>
            <w:tcBorders>
              <w:top w:val="single" w:color="000000" w:sz="9"/>
              <w:left w:val="none" w:color="000000" w:sz="9"/>
              <w:bottom w:val="single" w:color="000000" w:sz="9"/>
              <w:right w:val="none" w:color="000000" w:sz="9"/>
            </w:tcBorders>
            <w:vAlign w:val="center"/>
          </w:tcPr>
          <w:p>
            <w:pPr>
              <w:pStyle w:val="0"/>
              <w:widowControl w:val="off"/>
              <w:wordWrap w:val="1"/>
              <w:jc w:val="center"/>
              <w:rPr>
                <w:rFonts w:ascii="궁서" w:eastAsia="궁서"/>
                <w:b/>
                <w:color w:val="000000"/>
                <w:spacing w:val="-4"/>
                <w:sz w:val="10"/>
              </w:rPr>
            </w:pPr>
          </w:p>
          <w:p>
            <w:pPr>
              <w:pStyle w:val="0"/>
              <w:widowControl w:val="off"/>
              <w:wordWrap w:val="1"/>
              <w:jc w:val="center"/>
              <w:rPr>
                <w:rFonts w:ascii="궁서" w:eastAsia="궁서"/>
                <w:b/>
                <w:color w:val="000000"/>
                <w:spacing w:val="-4"/>
                <w:sz w:val="10"/>
              </w:rPr>
            </w:pPr>
          </w:p>
          <w:p>
            <w:pPr>
              <w:pStyle w:val="0"/>
              <w:widowControl w:val="off"/>
              <w:wordWrap w:val="1"/>
              <w:jc w:val="center"/>
            </w:pPr>
            <w:r>
              <w:rPr>
                <w:rFonts w:ascii="궁서" w:eastAsia="궁서"/>
                <w:b/>
                <w:spacing w:val="-13"/>
                <w:sz w:val="30"/>
              </w:rPr>
              <w:t>원불교환경연대 환경 선언</w:t>
            </w:r>
          </w:p>
          <w:p>
            <w:pPr>
              <w:pStyle w:val="0"/>
              <w:widowControl w:val="off"/>
              <w:wordWrap w:val="1"/>
              <w:jc w:val="center"/>
              <w:rPr>
                <w:rFonts w:ascii="궁서" w:eastAsia="궁서"/>
                <w:b/>
                <w:color w:val="000000"/>
                <w:spacing w:val="-4"/>
                <w:sz w:val="10"/>
              </w:rPr>
            </w:pPr>
          </w:p>
          <w:p>
            <w:pPr>
              <w:pStyle w:val="0"/>
              <w:widowControl w:val="off"/>
            </w:pPr>
            <w:r>
              <w:rPr>
                <w:rFonts w:ascii="궁서" w:eastAsia="궁서"/>
                <w:spacing w:val="-19"/>
                <w:sz w:val="30"/>
              </w:rPr>
              <w:t xml:space="preserve">   ‘물질이 개벽(</w:t>
            </w:r>
            <w:r>
              <w:rPr>
                <w:rFonts w:ascii="궁서" w:eastAsia="궁서"/>
                <w:spacing w:val="-19"/>
                <w:sz w:val="30"/>
              </w:rPr>
              <w:t>開闢)</w:t>
            </w:r>
            <w:r>
              <w:rPr>
                <w:rFonts w:ascii="궁서" w:eastAsia="궁서"/>
                <w:spacing w:val="-19"/>
                <w:sz w:val="30"/>
              </w:rPr>
              <w:t>되니 정신을 개벽하자’는 원불교 개교표어는 과학문명의 발달을 예견하고 이를 선용(</w:t>
            </w:r>
            <w:r>
              <w:rPr>
                <w:rFonts w:ascii="궁서" w:eastAsia="궁서"/>
                <w:spacing w:val="-19"/>
                <w:sz w:val="30"/>
              </w:rPr>
              <w:t>善用)</w:t>
            </w:r>
            <w:r>
              <w:rPr>
                <w:rFonts w:ascii="궁서" w:eastAsia="궁서"/>
                <w:spacing w:val="-19"/>
                <w:sz w:val="30"/>
              </w:rPr>
              <w:t>하는 바른 지혜를 가지라는 개벽의 가르침입니다. 그러나 인류는 탐욕의 노예가 되어 물질문명의 편리함에 취하고 과학기술 만능의 교만함으로 더 이상 내일을 기약할 수 없게 되었습니다. 푸른별 지구가 자정능력을 초과하여 풍전등화(</w:t>
            </w:r>
            <w:r>
              <w:rPr>
                <w:rFonts w:ascii="궁서" w:eastAsia="궁서"/>
                <w:spacing w:val="-19"/>
                <w:sz w:val="30"/>
              </w:rPr>
              <w:t>風前燈火)</w:t>
            </w:r>
            <w:r>
              <w:rPr>
                <w:rFonts w:ascii="궁서" w:eastAsia="궁서"/>
                <w:spacing w:val="-19"/>
                <w:sz w:val="30"/>
              </w:rPr>
              <w:t>의 위기에 처한 것은 천지은(</w:t>
            </w:r>
            <w:r>
              <w:rPr>
                <w:rFonts w:ascii="궁서" w:eastAsia="궁서"/>
                <w:spacing w:val="-19"/>
                <w:sz w:val="30"/>
              </w:rPr>
              <w:t>天地恩)</w:t>
            </w:r>
            <w:r>
              <w:rPr>
                <w:rFonts w:ascii="궁서" w:eastAsia="궁서"/>
                <w:spacing w:val="-19"/>
                <w:sz w:val="30"/>
              </w:rPr>
              <w:t xml:space="preserve">을 망각한 배은의 결과로 깊이 참회합니다. </w:t>
            </w:r>
          </w:p>
          <w:p>
            <w:pPr>
              <w:pStyle w:val="0"/>
              <w:widowControl w:val="off"/>
            </w:pPr>
            <w:r>
              <w:rPr>
                <w:rFonts w:ascii="궁서" w:eastAsia="궁서"/>
                <w:spacing w:val="-19"/>
                <w:sz w:val="30"/>
              </w:rPr>
              <w:t xml:space="preserve">  우리는 일원상(</w:t>
            </w:r>
            <w:r>
              <w:rPr>
                <w:rFonts w:ascii="궁서" w:eastAsia="궁서"/>
                <w:spacing w:val="-19"/>
                <w:sz w:val="30"/>
              </w:rPr>
              <w:t xml:space="preserve">一圓相) </w:t>
            </w:r>
            <w:r>
              <w:rPr>
                <w:rFonts w:ascii="궁서" w:eastAsia="궁서"/>
                <w:spacing w:val="-19"/>
                <w:sz w:val="30"/>
              </w:rPr>
              <w:t>신앙으로 일체 만물이 서로 없어서는 살 수 없는 관계임을 깨닫고, 일원상 수행으로 일체 만물을 부처로 모시며 지구 공동체 생명살림을 위해 천지보은 5대 실천을 아래와 같이 선언합니다.</w:t>
            </w:r>
          </w:p>
          <w:p>
            <w:pPr>
              <w:pStyle w:val="0"/>
              <w:widowControl w:val="off"/>
              <w:rPr>
                <w:rFonts w:ascii="궁서" w:eastAsia="궁서"/>
                <w:color w:val="000000"/>
                <w:spacing w:val="-19"/>
                <w:sz w:val="30"/>
              </w:rPr>
            </w:pPr>
          </w:p>
          <w:p>
            <w:pPr>
              <w:pStyle w:val="0"/>
              <w:widowControl w:val="off"/>
            </w:pPr>
            <w:r>
              <w:rPr>
                <w:rFonts w:ascii="궁서" w:eastAsia="궁서"/>
                <w:spacing w:val="-19"/>
                <w:sz w:val="30"/>
              </w:rPr>
              <w:t>1. 매일 저녁 불을 끄고 마음의 등불을 밝혀 기후변화가 재앙이 되는 파란고해의 시대에 ‘없어서는 살 수 없는 은혜의 관계’를 생각하며 지구살림을 다짐하는 천지보은기도를 올린다.</w:t>
            </w:r>
          </w:p>
          <w:p>
            <w:pPr>
              <w:pStyle w:val="0"/>
              <w:widowControl w:val="off"/>
            </w:pPr>
            <w:r>
              <w:rPr>
                <w:rFonts w:ascii="궁서" w:eastAsia="궁서"/>
                <w:spacing w:val="-19"/>
                <w:sz w:val="30"/>
              </w:rPr>
              <w:t>2. 초록별 지구를 위한 교육(‘천지보은법회, 청소년 기후학교)과 ‘초록일상수행’ 캠페인을 지속적으로 진행한다.</w:t>
            </w:r>
          </w:p>
          <w:p>
            <w:pPr>
              <w:pStyle w:val="0"/>
              <w:widowControl w:val="off"/>
            </w:pPr>
            <w:r>
              <w:rPr>
                <w:rFonts w:ascii="궁서" w:eastAsia="궁서"/>
                <w:spacing w:val="-19"/>
                <w:sz w:val="30"/>
              </w:rPr>
              <w:t>3. 미세먼지, 폭염, 가뭄 등에서 지구를 살리고 우리의 건강을 지키기 위한 ‘나이만큼 나무를 심자’ 운동에 적극 동참한다.</w:t>
            </w:r>
          </w:p>
          <w:p>
            <w:pPr>
              <w:pStyle w:val="0"/>
              <w:widowControl w:val="off"/>
            </w:pPr>
            <w:r>
              <w:rPr>
                <w:rFonts w:ascii="궁서" w:eastAsia="궁서"/>
                <w:spacing w:val="-19"/>
                <w:sz w:val="30"/>
              </w:rPr>
              <w:t>4. 나로 인한 소비는 적을수록 좋음을 수행으로 실천하며, 일회용품과 플라스틱의 사용을 자제하고 육류 소비를 줄인다.</w:t>
            </w:r>
          </w:p>
          <w:p>
            <w:pPr>
              <w:pStyle w:val="0"/>
              <w:widowControl w:val="off"/>
            </w:pPr>
            <w:r>
              <w:rPr>
                <w:rFonts w:ascii="궁서" w:eastAsia="궁서"/>
                <w:spacing w:val="-19"/>
                <w:sz w:val="30"/>
              </w:rPr>
              <w:t>5. 환경은 미래 세대에게 빌려 쓰는 것임을 잊지 않고, 기후위기 원인인 온실가스 발생을 줄일 수 있는 3덜운동(덜 개발하고, 덜 만들고, 덜 사용하자)을 실천하여 건강한 지구를 물려준다.</w:t>
            </w:r>
          </w:p>
          <w:p>
            <w:pPr>
              <w:pStyle w:val="0"/>
              <w:widowControl w:val="off"/>
              <w:rPr>
                <w:rFonts w:ascii="궁서" w:eastAsia="궁서"/>
                <w:color w:val="000000"/>
                <w:spacing w:val="-19"/>
                <w:sz w:val="30"/>
              </w:rPr>
            </w:pPr>
          </w:p>
          <w:p>
            <w:pPr>
              <w:pStyle w:val="0"/>
              <w:widowControl w:val="off"/>
            </w:pPr>
            <w:r>
              <w:rPr>
                <w:rFonts w:ascii="궁서" w:eastAsia="궁서"/>
                <w:spacing w:val="-19"/>
                <w:sz w:val="30"/>
              </w:rPr>
              <w:t xml:space="preserve">  원불교는 이 선언을 통해 전국 교구와 교당에서 ‘천지보은’을 실천하겠습니다. </w:t>
            </w:r>
          </w:p>
          <w:p>
            <w:pPr>
              <w:pStyle w:val="0"/>
              <w:widowControl w:val="off"/>
              <w:ind w:left="367" w:hanging="367"/>
              <w:rPr>
                <w:rFonts w:ascii="HCI Poppy" w:eastAsia="휴먼명조"/>
                <w:color w:val="000000"/>
                <w:spacing w:val="-4"/>
                <w:sz w:val="12"/>
              </w:rPr>
            </w:pPr>
          </w:p>
          <w:p>
            <w:pPr>
              <w:pStyle w:val="0"/>
              <w:widowControl w:val="off"/>
              <w:wordWrap w:val="1"/>
              <w:ind w:left="367" w:hanging="367"/>
              <w:jc w:val="center"/>
            </w:pPr>
            <w:r>
              <w:rPr>
                <w:rFonts w:ascii="HCI Poppy" w:eastAsia="휴먼명조"/>
                <w:spacing w:val="-9"/>
                <w:sz w:val="30"/>
              </w:rPr>
              <w:t>2019년 9월 18일</w:t>
            </w:r>
          </w:p>
          <w:p>
            <w:pPr>
              <w:pStyle w:val="0"/>
              <w:widowControl w:val="off"/>
              <w:ind w:left="367" w:hanging="367"/>
              <w:rPr>
                <w:rFonts w:ascii="HCI Poppy" w:eastAsia="휴먼명조"/>
                <w:color w:val="000000"/>
                <w:spacing w:val="-3"/>
                <w:sz w:val="10"/>
              </w:rPr>
            </w:pPr>
          </w:p>
        </w:tc>
      </w:tr>
    </w:tbl>
    <w:p>
      <w:pPr>
        <w:pStyle w:val="0"/>
        <w:widowControl w:val="off"/>
      </w:pPr>
    </w:p>
    <w:p>
      <w:r>
        <w:br w:type="page"/>
      </w:r>
    </w:p>
    <w:tbl>
      <w:tblPr>
        <w:tblOverlap w:val="never"/>
        <w:tblW w:w="9510" w:type="dxa"/>
        <w:tblBorders>
          <w:top w:val="single" w:color="000000" w:sz="3"/>
          <w:left w:val="single" w:color="000000" w:sz="3"/>
          <w:bottom w:val="single" w:color="000000" w:sz="3"/>
          <w:right w:val="single" w:color="000000" w:sz="3"/>
        </w:tblBorders>
        <w:tblLayout w:type="fixed"/>
        <w:tblCellMar>
          <w:top w:w="28" w:type="dxa"/>
          <w:left w:w="102" w:type="dxa"/>
          <w:bottom w:w="28" w:type="dxa"/>
          <w:right w:w="102" w:type="dxa"/>
        </w:tblCellMar>
      </w:tblPr>
      <w:tblGrid>
        <w:gridCol w:w="9510"/>
      </w:tblGrid>
      <w:tr>
        <w:trPr>
          <w:trHeight w:val="13057"/>
        </w:trPr>
        <w:tc>
          <w:tcPr>
            <w:tcW w:w="9510" w:type="dxa"/>
            <w:tcBorders>
              <w:top w:val="single" w:color="000000" w:sz="9"/>
              <w:left w:val="none" w:color="000000" w:sz="9"/>
              <w:bottom w:val="single" w:color="000000" w:sz="9"/>
              <w:right w:val="none" w:color="000000" w:sz="9"/>
            </w:tcBorders>
            <w:vAlign w:val="center"/>
          </w:tcPr>
          <w:p>
            <w:pPr>
              <w:pStyle w:val="0"/>
              <w:widowControl w:val="off"/>
              <w:wordWrap w:val="1"/>
              <w:jc w:val="center"/>
              <w:rPr>
                <w:rFonts w:ascii="궁서" w:eastAsia="궁서"/>
                <w:b/>
                <w:color w:val="000000"/>
                <w:spacing w:val="-4"/>
                <w:sz w:val="10"/>
              </w:rPr>
            </w:pPr>
          </w:p>
          <w:p>
            <w:pPr>
              <w:pStyle w:val="0"/>
              <w:widowControl w:val="off"/>
              <w:wordWrap w:val="1"/>
              <w:jc w:val="center"/>
              <w:rPr>
                <w:rFonts w:ascii="궁서" w:eastAsia="궁서"/>
                <w:b/>
                <w:color w:val="000000"/>
                <w:spacing w:val="-4"/>
                <w:sz w:val="10"/>
              </w:rPr>
            </w:pPr>
          </w:p>
          <w:p>
            <w:pPr>
              <w:pStyle w:val="0"/>
              <w:widowControl w:val="off"/>
              <w:wordWrap w:val="1"/>
              <w:jc w:val="center"/>
            </w:pPr>
            <w:r>
              <w:rPr>
                <w:rFonts w:ascii="궁서" w:eastAsia="궁서"/>
                <w:b/>
                <w:spacing w:val="-13"/>
                <w:sz w:val="30"/>
              </w:rPr>
              <w:t>천도교한울연대 환경 선언</w:t>
            </w:r>
          </w:p>
          <w:p>
            <w:pPr>
              <w:pStyle w:val="0"/>
              <w:widowControl w:val="off"/>
              <w:wordWrap w:val="1"/>
              <w:jc w:val="center"/>
              <w:rPr>
                <w:rFonts w:ascii="궁서" w:eastAsia="궁서"/>
                <w:b/>
                <w:color w:val="000000"/>
                <w:spacing w:val="-4"/>
                <w:sz w:val="10"/>
              </w:rPr>
            </w:pPr>
          </w:p>
          <w:p>
            <w:pPr>
              <w:pStyle w:val="0"/>
              <w:widowControl w:val="off"/>
            </w:pPr>
            <w:r>
              <w:rPr>
                <w:rFonts w:ascii="궁서" w:eastAsia="궁서"/>
                <w:spacing w:val="-13"/>
                <w:sz w:val="30"/>
              </w:rPr>
              <w:t xml:space="preserve"> 지구온난화로 인하여 지구 전체가 뜨거워져 뭍 생명들이 멸종으로 내몰리고 있습니다. 온 세상이 기후변화로 인해 전에 없이 큰 몸살을 앓고 있으며, 기후약자인 가난하고 소외된 수많은 사람들이 쓰러지고 있습니다.</w:t>
            </w:r>
          </w:p>
          <w:p>
            <w:pPr>
              <w:pStyle w:val="0"/>
              <w:widowControl w:val="off"/>
            </w:pPr>
            <w:r>
              <w:rPr>
                <w:rFonts w:ascii="궁서" w:eastAsia="궁서"/>
                <w:spacing w:val="-9"/>
                <w:sz w:val="30"/>
              </w:rPr>
              <w:t>급격한 기후변화로 열사병, 가뭄, 산불 그리고 물난리와 해수면 상승으로 수많은 생명이 죽어가고 있으며 생태계가 파괴되고 있습니다. 전 인류가 파멸로 가는 위기에 놓여 있습니다. 기후변화는 사람들의 무분별한 환경파괴와 에너지의 과도한 낭비에서 빚어진 참사입니다.</w:t>
            </w:r>
          </w:p>
          <w:p>
            <w:pPr>
              <w:pStyle w:val="0"/>
              <w:widowControl w:val="off"/>
            </w:pPr>
            <w:r>
              <w:rPr>
                <w:rFonts w:ascii="궁서" w:eastAsia="궁서"/>
                <w:spacing w:val="-12"/>
                <w:sz w:val="30"/>
              </w:rPr>
              <w:t>해월신사께서는 “한울이 한울 전체를 키우기 위하여 같은 바탕이 된 자는 서로 도와줌으로써 서로 기운이 화함을 이루게 하고, 다른 바탕이 된 자는 한울로써 한울을 먹는 것으로써 서로 기운이 화함을 통하게 하는 것이라”고 말씀하셨고, “사람을 공경함으로써 도덕의 최고경지가 되지 못하고, 나아가 물건을 공경함에까지 이르러야 천지기화의 덕에 합일된다.”고 하셨습니다. 이에 우리는 해월신사님이 가르침을 가슴 속에 깊이 새기며 포덕 160년 9월 18일,  ‘천도교환경선언’을 다시금 천명합니다.</w:t>
            </w:r>
          </w:p>
          <w:p>
            <w:pPr>
              <w:pStyle w:val="0"/>
              <w:widowControl w:val="off"/>
              <w:rPr>
                <w:rFonts w:ascii="궁서" w:eastAsia="궁서"/>
                <w:color w:val="000000"/>
                <w:spacing w:val="-3"/>
                <w:sz w:val="10"/>
              </w:rPr>
            </w:pPr>
          </w:p>
          <w:p>
            <w:pPr>
              <w:pStyle w:val="0"/>
              <w:widowControl w:val="off"/>
            </w:pPr>
            <w:r>
              <w:rPr>
                <w:rFonts w:ascii="궁서" w:eastAsia="궁서"/>
                <w:spacing w:val="-9"/>
                <w:sz w:val="30"/>
              </w:rPr>
              <w:t xml:space="preserve">1. 우리는 오늘날 심화되는 기후폭동은 인간들의 무분별한 자연훼손과 물질문명이 빚어낸 참사라는 사실을 직시하고 나부터 먼저 자연보존을 위한 생태적인 삶을 사는 데 앞장선다. </w:t>
            </w:r>
          </w:p>
          <w:p>
            <w:pPr>
              <w:pStyle w:val="0"/>
              <w:widowControl w:val="off"/>
            </w:pPr>
            <w:r>
              <w:rPr>
                <w:rFonts w:ascii="궁서" w:eastAsia="궁서"/>
                <w:spacing w:val="-13"/>
                <w:sz w:val="30"/>
              </w:rPr>
              <w:t>2. 우리는 경천(</w:t>
            </w:r>
            <w:r>
              <w:rPr>
                <w:rFonts w:ascii="궁서" w:eastAsia="궁서"/>
                <w:spacing w:val="-13"/>
                <w:sz w:val="30"/>
              </w:rPr>
              <w:t xml:space="preserve">敬天), </w:t>
            </w:r>
            <w:r>
              <w:rPr>
                <w:rFonts w:ascii="궁서" w:eastAsia="궁서"/>
                <w:spacing w:val="-13"/>
                <w:sz w:val="30"/>
              </w:rPr>
              <w:t>경인(</w:t>
            </w:r>
            <w:r>
              <w:rPr>
                <w:rFonts w:ascii="궁서" w:eastAsia="궁서"/>
                <w:spacing w:val="-13"/>
                <w:sz w:val="30"/>
              </w:rPr>
              <w:t xml:space="preserve">敬人), </w:t>
            </w:r>
            <w:r>
              <w:rPr>
                <w:rFonts w:ascii="궁서" w:eastAsia="궁서"/>
                <w:spacing w:val="-13"/>
                <w:sz w:val="30"/>
              </w:rPr>
              <w:t>경물(</w:t>
            </w:r>
            <w:r>
              <w:rPr>
                <w:rFonts w:ascii="궁서" w:eastAsia="궁서"/>
                <w:spacing w:val="-13"/>
                <w:sz w:val="30"/>
              </w:rPr>
              <w:t>敬物)</w:t>
            </w:r>
            <w:r>
              <w:rPr>
                <w:rFonts w:ascii="궁서" w:eastAsia="궁서"/>
                <w:spacing w:val="-13"/>
                <w:sz w:val="30"/>
              </w:rPr>
              <w:t xml:space="preserve">의 삼경사상을 실천한다. </w:t>
            </w:r>
          </w:p>
          <w:p>
            <w:pPr>
              <w:pStyle w:val="0"/>
              <w:widowControl w:val="off"/>
            </w:pPr>
            <w:r>
              <w:rPr>
                <w:rFonts w:ascii="궁서" w:eastAsia="궁서"/>
                <w:spacing w:val="-9"/>
                <w:sz w:val="30"/>
              </w:rPr>
              <w:t xml:space="preserve">3. 우리는 하늘과 땅, 자연, 인간은 함께 어울려 사는 일체임을 인식하고 잘 보존하여 아름다운 유산으로 후손들에게 물려준다. </w:t>
            </w:r>
          </w:p>
          <w:p>
            <w:pPr>
              <w:pStyle w:val="0"/>
              <w:widowControl w:val="off"/>
            </w:pPr>
            <w:r>
              <w:rPr>
                <w:rFonts w:ascii="궁서" w:eastAsia="궁서"/>
                <w:spacing w:val="-9"/>
                <w:sz w:val="30"/>
              </w:rPr>
              <w:t>4. 우리는 오늘의 ‘천도교환경선언’을 이웃과 사회와 온 세계가 함께 할 수 있도록 널리널리 펼쳐 나간다.</w:t>
            </w:r>
          </w:p>
          <w:p>
            <w:pPr>
              <w:pStyle w:val="0"/>
              <w:widowControl w:val="off"/>
            </w:pPr>
            <w:r>
              <w:rPr>
                <w:rFonts w:ascii="궁서" w:eastAsia="궁서"/>
                <w:spacing w:val="-19"/>
                <w:sz w:val="30"/>
              </w:rPr>
              <w:t>천주교의 다른 단체나 개인, 각 교구에서도 적절한 내용의 실천 수칙들이 잇따르기를 심고드리며 환경교육 확산을 위한 우리의 작은 노력을 보탭니다.</w:t>
            </w:r>
          </w:p>
          <w:p>
            <w:pPr>
              <w:pStyle w:val="0"/>
              <w:widowControl w:val="off"/>
              <w:ind w:left="367" w:hanging="367"/>
              <w:rPr>
                <w:rFonts w:ascii="HCI Poppy" w:eastAsia="휴먼명조"/>
                <w:color w:val="000000"/>
                <w:spacing w:val="-4"/>
                <w:sz w:val="12"/>
              </w:rPr>
            </w:pPr>
          </w:p>
          <w:p>
            <w:pPr>
              <w:pStyle w:val="0"/>
              <w:widowControl w:val="off"/>
              <w:wordWrap w:val="1"/>
              <w:ind w:left="367" w:hanging="367"/>
              <w:jc w:val="center"/>
            </w:pPr>
            <w:r>
              <w:rPr>
                <w:rFonts w:ascii="HCI Poppy" w:eastAsia="휴먼명조"/>
                <w:spacing w:val="-9"/>
                <w:sz w:val="30"/>
              </w:rPr>
              <w:t>2019년 9월 18일</w:t>
            </w:r>
          </w:p>
          <w:p>
            <w:pPr>
              <w:pStyle w:val="0"/>
              <w:widowControl w:val="off"/>
              <w:ind w:left="367" w:hanging="367"/>
              <w:rPr>
                <w:rFonts w:ascii="HCI Poppy" w:eastAsia="휴먼명조"/>
                <w:color w:val="000000"/>
                <w:spacing w:val="-3"/>
                <w:sz w:val="10"/>
              </w:rPr>
            </w:pPr>
          </w:p>
        </w:tc>
      </w:tr>
    </w:tbl>
    <w:p>
      <w:pPr>
        <w:pStyle w:val="0"/>
        <w:widowControl w:val="off"/>
      </w:pPr>
    </w:p>
    <w:p>
      <w:r>
        <w:br w:type="page"/>
      </w:r>
    </w:p>
    <w:tbl>
      <w:tblPr>
        <w:tblOverlap w:val="never"/>
        <w:tblW w:w="9594" w:type="dxa"/>
        <w:tblBorders>
          <w:top w:val="single" w:color="000000" w:sz="3"/>
          <w:left w:val="single" w:color="000000" w:sz="3"/>
          <w:bottom w:val="single" w:color="000000" w:sz="3"/>
          <w:right w:val="single" w:color="000000" w:sz="3"/>
        </w:tblBorders>
        <w:tblLayout w:type="fixed"/>
        <w:tblCellMar>
          <w:top w:w="28" w:type="dxa"/>
          <w:left w:w="28" w:type="dxa"/>
          <w:bottom w:w="28" w:type="dxa"/>
          <w:right w:w="28" w:type="dxa"/>
        </w:tblCellMar>
      </w:tblPr>
      <w:tblGrid>
        <w:gridCol w:w="1458"/>
        <w:gridCol w:w="170"/>
        <w:gridCol w:w="7967"/>
      </w:tblGrid>
      <w:tr>
        <w:trPr>
          <w:trHeight w:val="603"/>
        </w:trPr>
        <w:tc>
          <w:tcPr>
            <w:tcW w:w="1458" w:type="dxa"/>
            <w:tcBorders>
              <w:top w:val="single" w:color="006699" w:sz="3"/>
              <w:left w:val="single" w:color="006699" w:sz="3"/>
              <w:bottom w:val="single" w:color="006699" w:sz="3"/>
              <w:right w:val="single" w:color="006699" w:sz="3"/>
            </w:tcBorders>
            <w:shd w:val="clear" w:fill="006699"/>
            <w:vAlign w:val="center"/>
          </w:tcPr>
          <w:p>
            <w:pPr>
              <w:pStyle w:val="0"/>
              <w:widowControl w:val="off"/>
              <w:wordWrap w:val="1"/>
              <w:jc w:val="center"/>
            </w:pPr>
            <w:r>
              <w:rPr>
                <w:rFonts w:ascii="HY헤드라인M" w:eastAsia="HY헤드라인M"/>
                <w:color w:val="ffffff"/>
                <w:spacing w:val="21"/>
                <w:sz w:val="32"/>
                <w:shd w:val="clear" w:color="000000"/>
              </w:rPr>
              <w:t>붙임 2</w:t>
            </w:r>
          </w:p>
        </w:tc>
        <w:tc>
          <w:tcPr>
            <w:tcW w:w="170" w:type="dxa"/>
            <w:tcBorders>
              <w:top w:val="none" w:color="000000" w:sz="3"/>
              <w:left w:val="single" w:color="006699" w:sz="3"/>
              <w:bottom w:val="none" w:color="000000" w:sz="3"/>
              <w:right w:val="single" w:color="999999" w:sz="3"/>
            </w:tcBorders>
            <w:vAlign w:val="center"/>
          </w:tcPr>
          <w:p>
            <w:pPr>
              <w:pStyle w:val="0"/>
              <w:widowControl w:val="off"/>
              <w:rPr>
                <w:rFonts w:ascii="HCI Poppy" w:eastAsia="휴먼명조"/>
                <w:b/>
                <w:color w:val="000000"/>
                <w:sz w:val="36"/>
                <w:shd w:val="clear" w:color="000000"/>
              </w:rPr>
            </w:pPr>
          </w:p>
        </w:tc>
        <w:tc>
          <w:tcPr>
            <w:tcW w:w="7967" w:type="dxa"/>
            <w:tcBorders>
              <w:top w:val="single" w:color="999999" w:sz="3"/>
              <w:left w:val="single" w:color="999999" w:sz="3"/>
              <w:bottom w:val="single" w:color="999999" w:sz="3"/>
              <w:right w:val="single" w:color="999999" w:sz="3"/>
            </w:tcBorders>
            <w:shd w:val="clear" w:fill="ebebeb"/>
            <w:vAlign w:val="center"/>
          </w:tcPr>
          <w:p>
            <w:pPr>
              <w:pStyle w:val="0"/>
              <w:widowControl w:val="off"/>
              <w:ind w:left="180" w:hanging="180"/>
            </w:pPr>
            <w:r>
              <w:rPr>
                <w:rFonts w:ascii="HY헤드라인M" w:eastAsia="HY헤드라인M"/>
                <w:sz w:val="32"/>
              </w:rPr>
              <w:t xml:space="preserve"> 주요내빈 프로필</w:t>
            </w:r>
          </w:p>
        </w:tc>
      </w:tr>
    </w:tbl>
    <w:p>
      <w:pPr>
        <w:pStyle w:val="0"/>
        <w:widowControl w:val="off"/>
      </w:pPr>
    </w:p>
    <w:tbl>
      <w:tblPr>
        <w:tblOverlap w:val="never"/>
        <w:tblW w:w="5019" w:type="dxa"/>
        <w:tblBorders>
          <w:top w:val="single" w:color="000000" w:sz="3"/>
          <w:left w:val="single" w:color="000000" w:sz="3"/>
          <w:bottom w:val="single" w:color="000000" w:sz="3"/>
          <w:right w:val="single" w:color="000000" w:sz="3"/>
        </w:tblBorders>
        <w:tblLayout w:type="fixed"/>
        <w:tblCellMar>
          <w:top w:w="28" w:type="dxa"/>
          <w:left w:w="28" w:type="dxa"/>
          <w:bottom w:w="28" w:type="dxa"/>
          <w:right w:w="28" w:type="dxa"/>
        </w:tblCellMar>
      </w:tblPr>
      <w:tblGrid>
        <w:gridCol w:w="515"/>
        <w:gridCol w:w="226"/>
        <w:gridCol w:w="4279"/>
      </w:tblGrid>
      <w:tr>
        <w:trPr>
          <w:trHeight w:val="483"/>
        </w:trPr>
        <w:tc>
          <w:tcPr>
            <w:tcW w:w="515" w:type="dxa"/>
            <w:tcBorders>
              <w:top w:val="single" w:color="003366" w:sz="2"/>
              <w:left w:val="single" w:color="003366" w:sz="2"/>
              <w:bottom w:val="single" w:color="003366" w:sz="2"/>
              <w:right w:val="single" w:color="003366" w:sz="2"/>
            </w:tcBorders>
            <w:shd w:val="clear" w:fill="003366"/>
            <w:vAlign w:val="center"/>
          </w:tcPr>
          <w:p>
            <w:pPr>
              <w:pStyle w:val="0"/>
              <w:widowControl w:val="off"/>
              <w:wordWrap w:val="1"/>
              <w:jc w:val="center"/>
            </w:pPr>
            <w:r>
              <w:rPr>
                <w:rFonts w:ascii="HY동녘B"/>
                <w:color w:val="ffffff"/>
                <w:sz w:val="34"/>
                <w:shd w:val="clear" w:color="000000"/>
              </w:rPr>
              <w:t>1</w:t>
            </w:r>
          </w:p>
        </w:tc>
        <w:tc>
          <w:tcPr>
            <w:tcW w:w="226" w:type="dxa"/>
            <w:tcBorders>
              <w:top w:val="none" w:color="003366" w:sz="14"/>
              <w:left w:val="single" w:color="003366" w:sz="2"/>
              <w:bottom w:val="none" w:color="c0c0c0" w:sz="14"/>
              <w:right w:val="none" w:color="999999" w:sz="3"/>
            </w:tcBorders>
            <w:vAlign w:val="center"/>
          </w:tcPr>
          <w:p>
            <w:pPr>
              <w:pStyle w:val="0"/>
              <w:widowControl w:val="off"/>
              <w:rPr>
                <w:rFonts w:ascii="HY동녘B" w:eastAsia="HY동녘B"/>
                <w:color w:val="003366"/>
                <w:spacing w:val="3"/>
                <w:sz w:val="34"/>
                <w:shd w:val="clear" w:color="000000"/>
              </w:rPr>
            </w:pPr>
          </w:p>
        </w:tc>
        <w:tc>
          <w:tcPr>
            <w:tcW w:w="4279" w:type="dxa"/>
            <w:tcBorders>
              <w:top w:val="single" w:color="003366" w:sz="11"/>
              <w:left w:val="none" w:color="999999" w:sz="3"/>
              <w:bottom w:val="single" w:color="003366" w:sz="11"/>
              <w:right w:val="none" w:color="999999" w:sz="3"/>
            </w:tcBorders>
            <w:vAlign w:val="center"/>
          </w:tcPr>
          <w:p>
            <w:pPr>
              <w:pStyle w:val="0"/>
              <w:widowControl w:val="off"/>
            </w:pPr>
            <w:r>
              <w:rPr>
                <w:rFonts w:ascii="HY동녘B" w:eastAsia="HY동녘B"/>
                <w:sz w:val="34"/>
                <w:shd w:val="clear" w:color="000000"/>
              </w:rPr>
              <w:t xml:space="preserve"> 주요내빈 리스트</w:t>
            </w:r>
          </w:p>
        </w:tc>
      </w:tr>
    </w:tbl>
    <w:p>
      <w:pPr>
        <w:pStyle w:val="0"/>
        <w:widowControl w:val="off"/>
      </w:pPr>
    </w:p>
    <w:tbl>
      <w:tblPr>
        <w:tblOverlap w:val="never"/>
        <w:tblW w:w="9543" w:type="dxa"/>
        <w:tblBorders>
          <w:top w:val="single" w:color="000000" w:sz="3"/>
          <w:left w:val="single" w:color="000000" w:sz="3"/>
          <w:bottom w:val="single" w:color="000000" w:sz="3"/>
          <w:right w:val="single" w:color="000000" w:sz="3"/>
        </w:tblBorders>
        <w:tblLayout w:type="fixed"/>
        <w:tblCellMar>
          <w:top w:w="28" w:type="dxa"/>
          <w:left w:w="28" w:type="dxa"/>
          <w:bottom w:w="28" w:type="dxa"/>
          <w:right w:w="28" w:type="dxa"/>
        </w:tblCellMar>
      </w:tblPr>
      <w:tblGrid>
        <w:gridCol w:w="1800"/>
        <w:gridCol w:w="1229"/>
        <w:gridCol w:w="1874"/>
        <w:gridCol w:w="4640"/>
      </w:tblGrid>
      <w:tr>
        <w:trPr>
          <w:trHeight w:val="353"/>
          <w:tblHeader/>
        </w:trPr>
        <w:tc>
          <w:tcPr>
            <w:tcW w:w="1800" w:type="dxa"/>
            <w:tcBorders>
              <w:top w:val="single" w:color="000000" w:sz="9"/>
              <w:left w:val="none" w:color="000000" w:sz="9"/>
              <w:bottom w:val="double" w:color="000000" w:sz="4"/>
              <w:right w:val="single" w:color="000000" w:sz="3"/>
            </w:tcBorders>
            <w:shd w:val="clear" w:fill="e5e5e5"/>
            <w:vAlign w:val="center"/>
          </w:tcPr>
          <w:p>
            <w:pPr>
              <w:pStyle w:val="0"/>
              <w:widowControl w:val="off"/>
              <w:wordWrap w:val="1"/>
              <w:spacing w:before="20" w:line="312"/>
              <w:jc w:val="center"/>
            </w:pPr>
            <w:r>
              <w:rPr>
                <w:rFonts w:eastAsia="맑은 고딕"/>
                <w:b/>
                <w:spacing w:val="-5"/>
                <w:w w:val="97"/>
                <w:position w:val="1"/>
                <w:sz w:val="22"/>
              </w:rPr>
              <w:t>사진</w:t>
            </w:r>
          </w:p>
        </w:tc>
        <w:tc>
          <w:tcPr>
            <w:tcW w:w="1229" w:type="dxa"/>
            <w:tcBorders>
              <w:top w:val="single" w:color="000000" w:sz="9"/>
              <w:left w:val="single" w:color="000000" w:sz="3"/>
              <w:bottom w:val="double" w:color="000000" w:sz="4"/>
              <w:right w:val="single" w:color="000000" w:sz="3"/>
            </w:tcBorders>
            <w:shd w:val="clear" w:fill="e5e5e5"/>
            <w:vAlign w:val="center"/>
          </w:tcPr>
          <w:p>
            <w:pPr>
              <w:pStyle w:val="0"/>
              <w:widowControl w:val="off"/>
              <w:wordWrap w:val="1"/>
              <w:spacing w:before="20" w:line="312"/>
              <w:jc w:val="center"/>
            </w:pPr>
            <w:r>
              <w:rPr>
                <w:rFonts w:eastAsia="맑은 고딕"/>
                <w:b/>
                <w:spacing w:val="-5"/>
                <w:w w:val="97"/>
                <w:position w:val="1"/>
                <w:sz w:val="22"/>
              </w:rPr>
              <w:t>소속</w:t>
            </w:r>
          </w:p>
        </w:tc>
        <w:tc>
          <w:tcPr>
            <w:tcW w:w="1874" w:type="dxa"/>
            <w:tcBorders>
              <w:top w:val="single" w:color="000000" w:sz="9"/>
              <w:left w:val="single" w:color="000000" w:sz="3"/>
              <w:bottom w:val="double" w:color="000000" w:sz="4"/>
              <w:right w:val="single" w:color="000000" w:sz="3"/>
            </w:tcBorders>
            <w:shd w:val="clear" w:fill="e5e5e5"/>
            <w:vAlign w:val="center"/>
          </w:tcPr>
          <w:p>
            <w:pPr>
              <w:pStyle w:val="0"/>
              <w:widowControl w:val="off"/>
              <w:wordWrap w:val="1"/>
              <w:spacing w:before="20" w:line="312"/>
              <w:jc w:val="center"/>
            </w:pPr>
            <w:r>
              <w:rPr>
                <w:rFonts w:ascii="맑은 고딕" w:eastAsia="맑은 고딕"/>
                <w:b/>
                <w:spacing w:val="-5"/>
                <w:w w:val="97"/>
                <w:position w:val="1"/>
                <w:sz w:val="22"/>
              </w:rPr>
              <w:t>이름 및 직급</w:t>
            </w:r>
          </w:p>
        </w:tc>
        <w:tc>
          <w:tcPr>
            <w:tcW w:w="4640" w:type="dxa"/>
            <w:tcBorders>
              <w:top w:val="single" w:color="000000" w:sz="9"/>
              <w:left w:val="single" w:color="000000" w:sz="3"/>
              <w:bottom w:val="double" w:color="000000" w:sz="4"/>
              <w:right w:val="none" w:color="000000" w:sz="9"/>
            </w:tcBorders>
            <w:shd w:val="clear" w:fill="e5e5e5"/>
            <w:vAlign w:val="center"/>
          </w:tcPr>
          <w:p>
            <w:pPr>
              <w:pStyle w:val="0"/>
              <w:widowControl w:val="off"/>
              <w:wordWrap w:val="1"/>
              <w:spacing w:before="20" w:line="312"/>
              <w:jc w:val="center"/>
            </w:pPr>
            <w:r>
              <w:rPr>
                <w:rFonts w:eastAsia="맑은 고딕"/>
                <w:b/>
                <w:spacing w:val="-5"/>
                <w:w w:val="97"/>
                <w:position w:val="1"/>
                <w:sz w:val="22"/>
              </w:rPr>
              <w:t>경력</w:t>
            </w:r>
          </w:p>
        </w:tc>
      </w:tr>
      <w:tr>
        <w:trPr>
          <w:trHeight w:val="1984"/>
        </w:trPr>
        <w:tc>
          <w:tcPr>
            <w:tcW w:w="1800" w:type="dxa"/>
            <w:tcBorders>
              <w:top w:val="single" w:color="000000" w:sz="3"/>
              <w:left w:val="none" w:color="000000" w:sz="9"/>
              <w:bottom w:val="single" w:color="000000" w:sz="3"/>
              <w:right w:val="none" w:color="000000" w:sz="3"/>
            </w:tcBorders>
            <w:vAlign w:val="center"/>
          </w:tcPr>
          <w:p>
            <w:pPr>
              <w:pStyle w:val="0"/>
              <w:widowControl w:val="off"/>
              <w:wordWrap w:val="1"/>
              <w:spacing w:line="312" w:lineRule="auto"/>
              <w:jc w:val="center"/>
            </w:pPr>
            <w:r>
              <w:drawing>
                <wp:inline distT="0" distB="0" distL="0" distR="0">
                  <wp:extent cx="1079881" cy="1223899"/>
                  <wp:effectExtent l="0" t="0" r="0" b="0"/>
                  <wp:docPr id="20" name="그림 %d 20"/>
                  <wp:cNvGraphicFramePr/>
                  <a:graphic>
                    <a:graphicData uri="http://schemas.openxmlformats.org/drawingml/2006/picture">
                      <pic:pic>
                        <pic:nvPicPr>
                          <pic:cNvPr id="0" name="C:\Users\정서연\AppData\Local\Temp\Hnc\BinData\EMB000028ec2324.bmp"/>
                          <pic:cNvPicPr/>
                        </pic:nvPicPr>
                        <pic:blipFill>
                          <a:blip r:embed="rId6"/>
                          <a:stretch>
                            <a:fillRect/>
                          </a:stretch>
                        </pic:blipFill>
                        <pic:spPr>
                          <a:xfrm>
                            <a:off x="0" y="0"/>
                            <a:ext cx="1079881" cy="1223899"/>
                          </a:xfrm>
                          <a:prstGeom prst="rect">
                            <a:avLst/>
                          </a:prstGeom>
                          <a:effectLst/>
                        </pic:spPr>
                      </pic:pic>
                    </a:graphicData>
                  </a:graphic>
                </wp:inline>
              </w:drawing>
            </w:r>
          </w:p>
        </w:tc>
        <w:tc>
          <w:tcPr>
            <w:tcW w:w="1229" w:type="dxa"/>
            <w:tcBorders>
              <w:top w:val="single" w:color="000000" w:sz="3"/>
              <w:left w:val="single" w:color="000000" w:sz="3"/>
              <w:bottom w:val="single" w:color="000000" w:sz="3"/>
              <w:right w:val="single" w:color="000000" w:sz="3"/>
            </w:tcBorders>
            <w:vAlign w:val="center"/>
          </w:tcPr>
          <w:p>
            <w:pPr>
              <w:pStyle w:val="0"/>
              <w:widowControl w:val="off"/>
              <w:wordWrap w:val="1"/>
              <w:spacing w:line="312" w:lineRule="auto"/>
              <w:jc w:val="center"/>
            </w:pPr>
            <w:r>
              <w:rPr>
                <w:rFonts w:eastAsia="맑은 고딕"/>
                <w:spacing w:val="-11"/>
                <w:w w:val="97"/>
                <w:position w:val="1"/>
                <w:sz w:val="22"/>
              </w:rPr>
              <w:t>기독교</w:t>
            </w:r>
          </w:p>
          <w:p>
            <w:pPr>
              <w:pStyle w:val="0"/>
              <w:widowControl w:val="off"/>
              <w:wordWrap w:val="1"/>
              <w:spacing w:line="312" w:lineRule="auto"/>
              <w:jc w:val="center"/>
            </w:pPr>
            <w:r>
              <w:rPr>
                <w:rFonts w:eastAsia="맑은 고딕"/>
                <w:spacing w:val="-11"/>
                <w:w w:val="97"/>
                <w:position w:val="1"/>
                <w:sz w:val="22"/>
              </w:rPr>
              <w:t>환경운동연대</w:t>
            </w:r>
          </w:p>
        </w:tc>
        <w:tc>
          <w:tcPr>
            <w:tcW w:w="1874" w:type="dxa"/>
            <w:tcBorders>
              <w:top w:val="single" w:color="000000" w:sz="3"/>
              <w:left w:val="single" w:color="000000" w:sz="3"/>
              <w:bottom w:val="single" w:color="000000" w:sz="3"/>
              <w:right w:val="single" w:color="000000" w:sz="3"/>
            </w:tcBorders>
            <w:vAlign w:val="center"/>
          </w:tcPr>
          <w:p>
            <w:pPr>
              <w:pStyle w:val="0"/>
              <w:widowControl w:val="off"/>
              <w:wordWrap w:val="1"/>
              <w:spacing w:line="312" w:lineRule="auto"/>
              <w:jc w:val="center"/>
            </w:pPr>
            <w:r>
              <w:rPr>
                <w:rFonts w:ascii="맑은 고딕" w:eastAsia="맑은 고딕"/>
                <w:spacing w:val="-11"/>
                <w:w w:val="97"/>
                <w:position w:val="1"/>
                <w:sz w:val="22"/>
              </w:rPr>
              <w:t>양재성 목사</w:t>
            </w:r>
          </w:p>
        </w:tc>
        <w:tc>
          <w:tcPr>
            <w:tcW w:w="4640" w:type="dxa"/>
            <w:tcBorders>
              <w:top w:val="single" w:color="000000" w:sz="3"/>
              <w:left w:val="single" w:color="000000" w:sz="3"/>
              <w:bottom w:val="single" w:color="000000" w:sz="3"/>
              <w:right w:val="none" w:color="000000" w:sz="9"/>
            </w:tcBorders>
            <w:vAlign w:val="center"/>
          </w:tcPr>
          <w:p>
            <w:pPr>
              <w:pStyle w:val="0"/>
              <w:widowControl w:val="off"/>
              <w:wordWrap w:val="1"/>
              <w:jc w:val="left"/>
            </w:pPr>
            <w:r>
              <w:rPr>
                <w:rFonts w:ascii="맑은 고딕" w:eastAsia="맑은 고딕"/>
                <w:spacing w:val="-11"/>
                <w:w w:val="97"/>
                <w:position w:val="1"/>
                <w:sz w:val="22"/>
              </w:rPr>
              <w:t>현 서대문녹색마을 대표</w:t>
            </w:r>
          </w:p>
          <w:p>
            <w:pPr>
              <w:pStyle w:val="0"/>
              <w:widowControl w:val="off"/>
              <w:wordWrap w:val="1"/>
              <w:jc w:val="left"/>
            </w:pPr>
            <w:r>
              <w:rPr>
                <w:rFonts w:ascii="맑은 고딕" w:eastAsia="맑은 고딕"/>
                <w:spacing w:val="-11"/>
                <w:w w:val="97"/>
                <w:position w:val="1"/>
                <w:sz w:val="22"/>
              </w:rPr>
              <w:t>현 기독교대한감리회 서울연회 환경위원장</w:t>
            </w:r>
          </w:p>
          <w:p>
            <w:pPr>
              <w:pStyle w:val="0"/>
              <w:widowControl w:val="off"/>
              <w:wordWrap w:val="1"/>
              <w:jc w:val="left"/>
            </w:pPr>
            <w:r>
              <w:rPr>
                <w:rFonts w:ascii="맑은 고딕" w:eastAsia="맑은 고딕"/>
                <w:spacing w:val="-11"/>
                <w:w w:val="97"/>
                <w:position w:val="1"/>
                <w:sz w:val="22"/>
              </w:rPr>
              <w:t>전 지리산 생명연대 공동대표(상임대표 역임)</w:t>
            </w:r>
          </w:p>
        </w:tc>
      </w:tr>
      <w:tr>
        <w:trPr>
          <w:trHeight w:val="1927"/>
        </w:trPr>
        <w:tc>
          <w:tcPr>
            <w:tcW w:w="1800" w:type="dxa"/>
            <w:tcBorders>
              <w:top w:val="single" w:color="000000" w:sz="3"/>
              <w:left w:val="none" w:color="000000" w:sz="9"/>
              <w:bottom w:val="single" w:color="000000" w:sz="3"/>
              <w:right w:val="none" w:color="000000" w:sz="3"/>
            </w:tcBorders>
            <w:vAlign w:val="center"/>
          </w:tcPr>
          <w:p>
            <w:pPr>
              <w:pStyle w:val="0"/>
              <w:widowControl w:val="off"/>
              <w:wordWrap w:val="1"/>
              <w:spacing w:line="312" w:lineRule="auto"/>
              <w:jc w:val="center"/>
            </w:pPr>
            <w:r>
              <w:drawing>
                <wp:inline distT="0" distB="0" distL="0" distR="0">
                  <wp:extent cx="1079881" cy="1223899"/>
                  <wp:effectExtent l="0" t="0" r="0" b="0"/>
                  <wp:docPr id="21" name="그림 %d 21"/>
                  <wp:cNvGraphicFramePr/>
                  <a:graphic>
                    <a:graphicData uri="http://schemas.openxmlformats.org/drawingml/2006/picture">
                      <pic:pic>
                        <pic:nvPicPr>
                          <pic:cNvPr id="0" name="C:\Users\정서연\AppData\Local\Temp\Hnc\BinData\EMB000028ec2325.jpg"/>
                          <pic:cNvPicPr/>
                        </pic:nvPicPr>
                        <pic:blipFill>
                          <a:blip r:embed="rId7"/>
                          <a:stretch>
                            <a:fillRect/>
                          </a:stretch>
                        </pic:blipFill>
                        <pic:spPr>
                          <a:xfrm>
                            <a:off x="0" y="0"/>
                            <a:ext cx="1079881" cy="1223899"/>
                          </a:xfrm>
                          <a:prstGeom prst="rect">
                            <a:avLst/>
                          </a:prstGeom>
                          <a:effectLst/>
                        </pic:spPr>
                      </pic:pic>
                    </a:graphicData>
                  </a:graphic>
                </wp:inline>
              </w:drawing>
            </w:r>
          </w:p>
        </w:tc>
        <w:tc>
          <w:tcPr>
            <w:tcW w:w="1229" w:type="dxa"/>
            <w:tcBorders>
              <w:top w:val="single" w:color="000000" w:sz="3"/>
              <w:left w:val="single" w:color="000000" w:sz="3"/>
              <w:bottom w:val="single" w:color="000000" w:sz="3"/>
              <w:right w:val="single" w:color="000000" w:sz="3"/>
            </w:tcBorders>
            <w:vAlign w:val="center"/>
          </w:tcPr>
          <w:p>
            <w:pPr>
              <w:pStyle w:val="0"/>
              <w:widowControl w:val="off"/>
              <w:wordWrap w:val="1"/>
              <w:spacing w:line="312" w:lineRule="auto"/>
              <w:jc w:val="center"/>
            </w:pPr>
            <w:r>
              <w:rPr>
                <w:rFonts w:ascii="맑은 고딕" w:eastAsia="맑은 고딕"/>
                <w:spacing w:val="-11"/>
                <w:w w:val="97"/>
                <w:position w:val="1"/>
                <w:sz w:val="22"/>
              </w:rPr>
              <w:t>한국YWCA</w:t>
            </w:r>
          </w:p>
          <w:p>
            <w:pPr>
              <w:pStyle w:val="0"/>
              <w:widowControl w:val="off"/>
              <w:wordWrap w:val="1"/>
              <w:spacing w:line="312" w:lineRule="auto"/>
              <w:jc w:val="center"/>
            </w:pPr>
            <w:r>
              <w:rPr>
                <w:rFonts w:eastAsia="맑은 고딕"/>
                <w:spacing w:val="-11"/>
                <w:w w:val="97"/>
                <w:position w:val="1"/>
                <w:sz w:val="22"/>
              </w:rPr>
              <w:t>연합회</w:t>
            </w:r>
          </w:p>
        </w:tc>
        <w:tc>
          <w:tcPr>
            <w:tcW w:w="1874" w:type="dxa"/>
            <w:tcBorders>
              <w:top w:val="single" w:color="000000" w:sz="3"/>
              <w:left w:val="single" w:color="000000" w:sz="3"/>
              <w:bottom w:val="single" w:color="000000" w:sz="3"/>
              <w:right w:val="single" w:color="000000" w:sz="3"/>
            </w:tcBorders>
            <w:vAlign w:val="center"/>
          </w:tcPr>
          <w:p>
            <w:pPr>
              <w:pStyle w:val="0"/>
              <w:widowControl w:val="off"/>
              <w:wordWrap w:val="1"/>
              <w:jc w:val="center"/>
            </w:pPr>
            <w:r>
              <w:rPr>
                <w:rFonts w:ascii="맑은 고딕" w:eastAsia="맑은 고딕"/>
                <w:spacing w:val="-11"/>
                <w:w w:val="97"/>
                <w:position w:val="1"/>
                <w:sz w:val="22"/>
              </w:rPr>
              <w:t>원영희 부회장</w:t>
            </w:r>
          </w:p>
        </w:tc>
        <w:tc>
          <w:tcPr>
            <w:tcW w:w="4640" w:type="dxa"/>
            <w:tcBorders>
              <w:top w:val="single" w:color="000000" w:sz="3"/>
              <w:left w:val="single" w:color="000000" w:sz="3"/>
              <w:bottom w:val="single" w:color="000000" w:sz="3"/>
              <w:right w:val="none" w:color="000000" w:sz="9"/>
            </w:tcBorders>
            <w:vAlign w:val="center"/>
          </w:tcPr>
          <w:p>
            <w:pPr>
              <w:pStyle w:val="0"/>
              <w:widowControl w:val="off"/>
              <w:wordWrap w:val="1"/>
              <w:jc w:val="left"/>
            </w:pPr>
            <w:r>
              <w:rPr>
                <w:rFonts w:ascii="맑은 고딕" w:eastAsia="맑은 고딕"/>
                <w:spacing w:val="-11"/>
                <w:w w:val="97"/>
                <w:position w:val="1"/>
                <w:sz w:val="22"/>
              </w:rPr>
              <w:t>2015~ 세계YWCA 공천위원</w:t>
            </w:r>
          </w:p>
          <w:p>
            <w:pPr>
              <w:pStyle w:val="0"/>
              <w:widowControl w:val="off"/>
              <w:wordWrap w:val="1"/>
              <w:jc w:val="left"/>
            </w:pPr>
            <w:r>
              <w:rPr>
                <w:rFonts w:ascii="맑은 고딕" w:eastAsia="맑은 고딕"/>
                <w:spacing w:val="-11"/>
                <w:w w:val="97"/>
                <w:position w:val="1"/>
                <w:sz w:val="22"/>
              </w:rPr>
              <w:t>2011~2015 세계YWCA 실행이사</w:t>
            </w:r>
          </w:p>
          <w:p>
            <w:pPr>
              <w:pStyle w:val="0"/>
              <w:widowControl w:val="off"/>
              <w:wordWrap w:val="1"/>
              <w:jc w:val="left"/>
            </w:pPr>
            <w:r>
              <w:rPr>
                <w:rFonts w:ascii="맑은 고딕" w:eastAsia="맑은 고딕"/>
                <w:spacing w:val="-11"/>
                <w:w w:val="97"/>
                <w:position w:val="1"/>
                <w:sz w:val="22"/>
              </w:rPr>
              <w:t xml:space="preserve">2000~ 한국YWCA연합회 실행위원 </w:t>
            </w:r>
          </w:p>
        </w:tc>
      </w:tr>
      <w:tr>
        <w:trPr>
          <w:trHeight w:val="1984"/>
        </w:trPr>
        <w:tc>
          <w:tcPr>
            <w:tcW w:w="1800" w:type="dxa"/>
            <w:tcBorders>
              <w:top w:val="single" w:color="000000" w:sz="3"/>
              <w:left w:val="none" w:color="000000" w:sz="9"/>
              <w:bottom w:val="single" w:color="000000" w:sz="3"/>
              <w:right w:val="none" w:color="000000" w:sz="3"/>
            </w:tcBorders>
            <w:vAlign w:val="center"/>
          </w:tcPr>
          <w:p>
            <w:pPr>
              <w:pStyle w:val="0"/>
              <w:widowControl w:val="off"/>
              <w:wordWrap w:val="1"/>
              <w:spacing w:line="312" w:lineRule="auto"/>
              <w:jc w:val="center"/>
            </w:pPr>
            <w:r>
              <w:drawing>
                <wp:inline distT="0" distB="0" distL="0" distR="0">
                  <wp:extent cx="1079881" cy="1223899"/>
                  <wp:effectExtent l="0" t="0" r="0" b="0"/>
                  <wp:docPr id="22" name="그림 %d 22"/>
                  <wp:cNvGraphicFramePr/>
                  <a:graphic>
                    <a:graphicData uri="http://schemas.openxmlformats.org/drawingml/2006/picture">
                      <pic:pic>
                        <pic:nvPicPr>
                          <pic:cNvPr id="0" name="C:\Users\정서연\AppData\Local\Temp\Hnc\BinData\EMB000028ec2326.jpg"/>
                          <pic:cNvPicPr/>
                        </pic:nvPicPr>
                        <pic:blipFill>
                          <a:blip r:embed="rId8"/>
                          <a:srcRect l="25938" r="25386" b="20915"/>
                          <a:stretch>
                            <a:fillRect/>
                          </a:stretch>
                        </pic:blipFill>
                        <pic:spPr>
                          <a:xfrm>
                            <a:off x="0" y="0"/>
                            <a:ext cx="1079881" cy="1223899"/>
                          </a:xfrm>
                          <a:prstGeom prst="rect">
                            <a:avLst/>
                          </a:prstGeom>
                          <a:effectLst/>
                        </pic:spPr>
                      </pic:pic>
                    </a:graphicData>
                  </a:graphic>
                </wp:inline>
              </w:drawing>
            </w:r>
          </w:p>
        </w:tc>
        <w:tc>
          <w:tcPr>
            <w:tcW w:w="1229" w:type="dxa"/>
            <w:tcBorders>
              <w:top w:val="single" w:color="000000" w:sz="3"/>
              <w:left w:val="single" w:color="000000" w:sz="3"/>
              <w:bottom w:val="single" w:color="000000" w:sz="3"/>
              <w:right w:val="single" w:color="000000" w:sz="3"/>
            </w:tcBorders>
            <w:vAlign w:val="center"/>
          </w:tcPr>
          <w:p>
            <w:pPr>
              <w:pStyle w:val="0"/>
              <w:widowControl w:val="off"/>
              <w:wordWrap w:val="1"/>
              <w:spacing w:line="312" w:lineRule="auto"/>
              <w:jc w:val="center"/>
            </w:pPr>
            <w:r>
              <w:rPr>
                <w:rFonts w:eastAsia="맑은 고딕"/>
                <w:spacing w:val="-11"/>
                <w:w w:val="97"/>
                <w:position w:val="1"/>
                <w:sz w:val="22"/>
              </w:rPr>
              <w:t>불교</w:t>
            </w:r>
          </w:p>
          <w:p>
            <w:pPr>
              <w:pStyle w:val="0"/>
              <w:widowControl w:val="off"/>
              <w:wordWrap w:val="1"/>
              <w:spacing w:line="312" w:lineRule="auto"/>
              <w:jc w:val="center"/>
            </w:pPr>
            <w:r>
              <w:rPr>
                <w:rFonts w:eastAsia="맑은 고딕"/>
                <w:spacing w:val="-11"/>
                <w:w w:val="97"/>
                <w:position w:val="1"/>
                <w:sz w:val="22"/>
              </w:rPr>
              <w:t>환경연대</w:t>
            </w:r>
          </w:p>
        </w:tc>
        <w:tc>
          <w:tcPr>
            <w:tcW w:w="1874" w:type="dxa"/>
            <w:tcBorders>
              <w:top w:val="single" w:color="000000" w:sz="3"/>
              <w:left w:val="single" w:color="000000" w:sz="3"/>
              <w:bottom w:val="single" w:color="000000" w:sz="3"/>
              <w:right w:val="single" w:color="000000" w:sz="3"/>
            </w:tcBorders>
            <w:vAlign w:val="center"/>
          </w:tcPr>
          <w:p>
            <w:pPr>
              <w:pStyle w:val="0"/>
              <w:widowControl w:val="off"/>
              <w:wordWrap w:val="1"/>
              <w:spacing w:line="312" w:lineRule="auto"/>
              <w:jc w:val="center"/>
            </w:pPr>
            <w:r>
              <w:rPr>
                <w:rFonts w:eastAsia="맑은 고딕"/>
                <w:spacing w:val="-11"/>
                <w:w w:val="97"/>
                <w:position w:val="1"/>
                <w:sz w:val="22"/>
              </w:rPr>
              <w:t>법만스님</w:t>
            </w:r>
          </w:p>
        </w:tc>
        <w:tc>
          <w:tcPr>
            <w:tcW w:w="4640" w:type="dxa"/>
            <w:tcBorders>
              <w:top w:val="single" w:color="000000" w:sz="3"/>
              <w:left w:val="single" w:color="000000" w:sz="3"/>
              <w:bottom w:val="single" w:color="000000" w:sz="3"/>
              <w:right w:val="none" w:color="000000" w:sz="9"/>
            </w:tcBorders>
            <w:vAlign w:val="center"/>
          </w:tcPr>
          <w:p>
            <w:pPr>
              <w:pStyle w:val="0"/>
              <w:widowControl w:val="off"/>
              <w:wordWrap w:val="1"/>
              <w:jc w:val="left"/>
            </w:pPr>
            <w:r>
              <w:rPr>
                <w:rFonts w:ascii="맑은 고딕" w:eastAsia="맑은 고딕"/>
                <w:spacing w:val="-11"/>
                <w:w w:val="97"/>
                <w:position w:val="1"/>
                <w:sz w:val="22"/>
              </w:rPr>
              <w:t>현 불교환경연대 상임대표, 참당암 선원장</w:t>
            </w:r>
          </w:p>
          <w:p>
            <w:pPr>
              <w:pStyle w:val="0"/>
              <w:widowControl w:val="off"/>
              <w:wordWrap w:val="1"/>
              <w:jc w:val="left"/>
            </w:pPr>
            <w:r>
              <w:rPr>
                <w:rFonts w:ascii="맑은 고딕" w:eastAsia="맑은 고딕"/>
                <w:spacing w:val="-11"/>
                <w:w w:val="97"/>
                <w:position w:val="1"/>
                <w:sz w:val="22"/>
              </w:rPr>
              <w:t>2008~2015년 전북겨레하나 대표</w:t>
            </w:r>
          </w:p>
          <w:p>
            <w:pPr>
              <w:pStyle w:val="0"/>
              <w:widowControl w:val="off"/>
              <w:wordWrap w:val="1"/>
              <w:ind w:left="1259" w:hanging="1259"/>
              <w:jc w:val="left"/>
            </w:pPr>
            <w:r>
              <w:rPr>
                <w:rFonts w:ascii="맑은 고딕" w:eastAsia="맑은 고딕"/>
                <w:spacing w:val="-11"/>
                <w:w w:val="97"/>
                <w:position w:val="1"/>
                <w:sz w:val="22"/>
              </w:rPr>
              <w:t>2007~2015년 (재)미당 시문화관 이사장, 사회복지시설운영위원장</w:t>
            </w:r>
          </w:p>
        </w:tc>
      </w:tr>
      <w:tr>
        <w:trPr>
          <w:trHeight w:val="1984"/>
        </w:trPr>
        <w:tc>
          <w:tcPr>
            <w:tcW w:w="1800" w:type="dxa"/>
            <w:tcBorders>
              <w:top w:val="single" w:color="000000" w:sz="3"/>
              <w:left w:val="none" w:color="000000" w:sz="9"/>
              <w:bottom w:val="single" w:color="000000" w:sz="9"/>
              <w:right w:val="none" w:color="000000" w:sz="3"/>
            </w:tcBorders>
            <w:vAlign w:val="center"/>
          </w:tcPr>
          <w:p>
            <w:pPr>
              <w:pStyle w:val="0"/>
              <w:widowControl w:val="off"/>
              <w:wordWrap w:val="1"/>
              <w:spacing w:line="312" w:lineRule="auto"/>
              <w:jc w:val="center"/>
            </w:pPr>
            <w:r>
              <w:drawing>
                <wp:anchor distT="0" distB="0" distL="0" distR="0" simplePos="0" relativeHeight="23" behindDoc="0" locked="0" layoutInCell="1" allowOverlap="1">
                  <wp:simplePos x="0" y="0"/>
                  <wp:positionH relativeFrom="column">
                    <wp:posOffset>0</wp:posOffset>
                  </wp:positionH>
                  <wp:positionV relativeFrom="paragraph">
                    <wp:posOffset>-69850</wp:posOffset>
                  </wp:positionV>
                  <wp:extent cx="1079881" cy="1223899"/>
                  <wp:effectExtent l="0" t="0" r="0" b="0"/>
                  <wp:wrapTopAndBottom/>
                  <wp:docPr id="23" name="그림 %d 23"/>
                  <wp:cNvGraphicFramePr/>
                  <a:graphic>
                    <a:graphicData uri="http://schemas.openxmlformats.org/drawingml/2006/picture">
                      <pic:pic>
                        <pic:nvPicPr>
                          <pic:cNvPr id="0" name="C:\Users\정서연\AppData\Local\Temp\Hnc\BinData\EMB000028ec2327.bmp"/>
                          <pic:cNvPicPr/>
                        </pic:nvPicPr>
                        <pic:blipFill>
                          <a:blip r:embed="rId9"/>
                          <a:stretch>
                            <a:fillRect/>
                          </a:stretch>
                        </pic:blipFill>
                        <pic:spPr>
                          <a:xfrm>
                            <a:off x="0" y="0"/>
                            <a:ext cx="1079881" cy="1223899"/>
                          </a:xfrm>
                          <a:prstGeom prst="rect">
                            <a:avLst/>
                          </a:prstGeom>
                          <a:effectLst/>
                        </pic:spPr>
                      </pic:pic>
                    </a:graphicData>
                  </a:graphic>
                </wp:anchor>
              </w:drawing>
            </w:r>
          </w:p>
        </w:tc>
        <w:tc>
          <w:tcPr>
            <w:tcW w:w="1229" w:type="dxa"/>
            <w:tcBorders>
              <w:top w:val="single" w:color="000000" w:sz="3"/>
              <w:left w:val="single" w:color="000000" w:sz="3"/>
              <w:bottom w:val="single" w:color="000000" w:sz="9"/>
              <w:right w:val="single" w:color="000000" w:sz="3"/>
            </w:tcBorders>
            <w:vAlign w:val="center"/>
          </w:tcPr>
          <w:p>
            <w:pPr>
              <w:pStyle w:val="0"/>
              <w:widowControl w:val="off"/>
              <w:wordWrap w:val="1"/>
              <w:spacing w:line="312" w:lineRule="auto"/>
              <w:jc w:val="center"/>
            </w:pPr>
            <w:r>
              <w:rPr>
                <w:rFonts w:eastAsia="맑은 고딕"/>
                <w:spacing w:val="-11"/>
                <w:w w:val="97"/>
                <w:position w:val="1"/>
                <w:sz w:val="22"/>
              </w:rPr>
              <w:t>가톨릭</w:t>
            </w:r>
          </w:p>
          <w:p>
            <w:pPr>
              <w:pStyle w:val="0"/>
              <w:widowControl w:val="off"/>
              <w:wordWrap w:val="1"/>
              <w:spacing w:line="312" w:lineRule="auto"/>
              <w:jc w:val="center"/>
            </w:pPr>
            <w:r>
              <w:rPr>
                <w:rFonts w:eastAsia="맑은 고딕"/>
                <w:spacing w:val="-11"/>
                <w:w w:val="97"/>
                <w:position w:val="1"/>
                <w:sz w:val="22"/>
              </w:rPr>
              <w:t>환경연대</w:t>
            </w:r>
          </w:p>
        </w:tc>
        <w:tc>
          <w:tcPr>
            <w:tcW w:w="1874" w:type="dxa"/>
            <w:tcBorders>
              <w:top w:val="single" w:color="000000" w:sz="3"/>
              <w:left w:val="single" w:color="000000" w:sz="3"/>
              <w:bottom w:val="single" w:color="000000" w:sz="9"/>
              <w:right w:val="single" w:color="000000" w:sz="3"/>
            </w:tcBorders>
            <w:vAlign w:val="center"/>
          </w:tcPr>
          <w:p>
            <w:pPr>
              <w:pStyle w:val="0"/>
              <w:widowControl w:val="off"/>
              <w:wordWrap w:val="1"/>
              <w:spacing w:line="312" w:lineRule="auto"/>
              <w:jc w:val="center"/>
            </w:pPr>
            <w:r>
              <w:rPr>
                <w:rFonts w:ascii="맑은 고딕" w:eastAsia="맑은 고딕"/>
                <w:spacing w:val="-11"/>
                <w:w w:val="97"/>
                <w:position w:val="1"/>
                <w:sz w:val="22"/>
              </w:rPr>
              <w:t>최진형 대표</w:t>
            </w:r>
          </w:p>
        </w:tc>
        <w:tc>
          <w:tcPr>
            <w:tcW w:w="4640" w:type="dxa"/>
            <w:tcBorders>
              <w:top w:val="single" w:color="000000" w:sz="3"/>
              <w:left w:val="single" w:color="000000" w:sz="3"/>
              <w:bottom w:val="single" w:color="000000" w:sz="9"/>
              <w:right w:val="none" w:color="000000" w:sz="9"/>
            </w:tcBorders>
            <w:vAlign w:val="center"/>
          </w:tcPr>
          <w:p>
            <w:pPr>
              <w:pStyle w:val="0"/>
              <w:widowControl w:val="off"/>
              <w:wordWrap w:val="1"/>
              <w:jc w:val="left"/>
            </w:pPr>
            <w:r>
              <w:rPr>
                <w:rFonts w:ascii="맑은 고딕" w:eastAsia="맑은 고딕"/>
                <w:spacing w:val="-11"/>
                <w:w w:val="97"/>
                <w:position w:val="1"/>
                <w:sz w:val="22"/>
              </w:rPr>
              <w:t>2019~ 인천시 군부대 이전 위원회 위원장</w:t>
            </w:r>
          </w:p>
          <w:p>
            <w:pPr>
              <w:pStyle w:val="0"/>
              <w:widowControl w:val="off"/>
              <w:wordWrap w:val="1"/>
              <w:jc w:val="left"/>
            </w:pPr>
            <w:r>
              <w:rPr>
                <w:rFonts w:ascii="맑은 고딕"/>
                <w:spacing w:val="-11"/>
                <w:w w:val="97"/>
                <w:position w:val="1"/>
                <w:sz w:val="22"/>
              </w:rPr>
              <w:t xml:space="preserve">2015~ </w:t>
            </w:r>
            <w:r>
              <w:rPr>
                <w:rFonts w:ascii="맑은 고딕" w:eastAsia="맑은 고딕"/>
                <w:spacing w:val="-13"/>
                <w:w w:val="97"/>
                <w:position w:val="1"/>
                <w:sz w:val="22"/>
              </w:rPr>
              <w:t>가톨릭환경연대 선임대표 환경사목부 부위원장</w:t>
            </w:r>
          </w:p>
          <w:p>
            <w:pPr>
              <w:pStyle w:val="0"/>
              <w:widowControl w:val="off"/>
              <w:wordWrap w:val="1"/>
              <w:jc w:val="left"/>
            </w:pPr>
            <w:r>
              <w:rPr>
                <w:rFonts w:ascii="맑은 고딕" w:eastAsia="맑은 고딕"/>
                <w:spacing w:val="-11"/>
                <w:w w:val="97"/>
                <w:position w:val="1"/>
                <w:sz w:val="22"/>
              </w:rPr>
              <w:t>2004~ 아름다운센터 대표</w:t>
            </w:r>
          </w:p>
        </w:tc>
      </w:tr>
      <w:tr>
        <w:trPr>
          <w:trHeight w:val="1984"/>
        </w:trPr>
        <w:tc>
          <w:tcPr>
            <w:tcW w:w="1800" w:type="dxa"/>
            <w:tcBorders>
              <w:top w:val="single" w:color="000000" w:sz="3"/>
              <w:left w:val="none" w:color="000000" w:sz="9"/>
              <w:bottom w:val="single" w:color="000000" w:sz="3"/>
              <w:right w:val="none" w:color="000000" w:sz="3"/>
            </w:tcBorders>
            <w:vAlign w:val="center"/>
          </w:tcPr>
          <w:p>
            <w:pPr>
              <w:pStyle w:val="0"/>
              <w:widowControl w:val="off"/>
              <w:wordWrap w:val="1"/>
              <w:spacing w:line="312" w:lineRule="auto"/>
              <w:jc w:val="center"/>
            </w:pPr>
            <w:r>
              <w:drawing>
                <wp:inline distT="0" distB="0" distL="0" distR="0">
                  <wp:extent cx="1079881" cy="1223899"/>
                  <wp:effectExtent l="0" t="0" r="0" b="0"/>
                  <wp:docPr id="24" name="그림 %d 24"/>
                  <wp:cNvGraphicFramePr/>
                  <a:graphic>
                    <a:graphicData uri="http://schemas.openxmlformats.org/drawingml/2006/picture">
                      <pic:pic>
                        <pic:nvPicPr>
                          <pic:cNvPr id="0" name="C:\Users\정서연\AppData\Local\Temp\Hnc\BinData\EMB000028ec2328.bmp"/>
                          <pic:cNvPicPr/>
                        </pic:nvPicPr>
                        <pic:blipFill>
                          <a:blip r:embed="rId10"/>
                          <a:stretch>
                            <a:fillRect/>
                          </a:stretch>
                        </pic:blipFill>
                        <pic:spPr>
                          <a:xfrm>
                            <a:off x="0" y="0"/>
                            <a:ext cx="1079881" cy="1223899"/>
                          </a:xfrm>
                          <a:prstGeom prst="rect">
                            <a:avLst/>
                          </a:prstGeom>
                          <a:effectLst/>
                        </pic:spPr>
                      </pic:pic>
                    </a:graphicData>
                  </a:graphic>
                </wp:inline>
              </w:drawing>
            </w:r>
          </w:p>
        </w:tc>
        <w:tc>
          <w:tcPr>
            <w:tcW w:w="1229" w:type="dxa"/>
            <w:tcBorders>
              <w:top w:val="single" w:color="000000" w:sz="3"/>
              <w:left w:val="single" w:color="000000" w:sz="3"/>
              <w:bottom w:val="single" w:color="000000" w:sz="3"/>
              <w:right w:val="single" w:color="000000" w:sz="3"/>
            </w:tcBorders>
            <w:vAlign w:val="center"/>
          </w:tcPr>
          <w:p>
            <w:pPr>
              <w:pStyle w:val="0"/>
              <w:widowControl w:val="off"/>
              <w:wordWrap w:val="1"/>
              <w:spacing w:line="312" w:lineRule="auto"/>
              <w:jc w:val="center"/>
            </w:pPr>
            <w:r>
              <w:rPr>
                <w:rFonts w:eastAsia="맑은 고딕"/>
                <w:spacing w:val="-11"/>
                <w:w w:val="97"/>
                <w:position w:val="1"/>
                <w:sz w:val="22"/>
              </w:rPr>
              <w:t>원불교</w:t>
            </w:r>
          </w:p>
          <w:p>
            <w:pPr>
              <w:pStyle w:val="0"/>
              <w:widowControl w:val="off"/>
              <w:wordWrap w:val="1"/>
              <w:spacing w:line="312" w:lineRule="auto"/>
              <w:jc w:val="center"/>
            </w:pPr>
            <w:r>
              <w:rPr>
                <w:rFonts w:eastAsia="맑은 고딕"/>
                <w:spacing w:val="-11"/>
                <w:w w:val="97"/>
                <w:position w:val="1"/>
                <w:sz w:val="22"/>
              </w:rPr>
              <w:t>환경연대</w:t>
            </w:r>
          </w:p>
        </w:tc>
        <w:tc>
          <w:tcPr>
            <w:tcW w:w="1874" w:type="dxa"/>
            <w:tcBorders>
              <w:top w:val="single" w:color="000000" w:sz="3"/>
              <w:left w:val="single" w:color="000000" w:sz="3"/>
              <w:bottom w:val="single" w:color="000000" w:sz="3"/>
              <w:right w:val="single" w:color="000000" w:sz="3"/>
            </w:tcBorders>
            <w:vAlign w:val="center"/>
          </w:tcPr>
          <w:p>
            <w:pPr>
              <w:pStyle w:val="0"/>
              <w:widowControl w:val="off"/>
              <w:wordWrap w:val="1"/>
              <w:jc w:val="center"/>
            </w:pPr>
            <w:r>
              <w:rPr>
                <w:rFonts w:ascii="맑은 고딕" w:eastAsia="맑은 고딕"/>
                <w:spacing w:val="-11"/>
                <w:w w:val="97"/>
                <w:position w:val="1"/>
                <w:sz w:val="22"/>
              </w:rPr>
              <w:t>김선명 대표</w:t>
            </w:r>
          </w:p>
        </w:tc>
        <w:tc>
          <w:tcPr>
            <w:tcW w:w="4640" w:type="dxa"/>
            <w:tcBorders>
              <w:top w:val="single" w:color="000000" w:sz="3"/>
              <w:left w:val="single" w:color="000000" w:sz="3"/>
              <w:bottom w:val="single" w:color="000000" w:sz="3"/>
              <w:right w:val="none" w:color="000000" w:sz="9"/>
            </w:tcBorders>
            <w:vAlign w:val="center"/>
          </w:tcPr>
          <w:p>
            <w:pPr>
              <w:pStyle w:val="0"/>
              <w:widowControl w:val="off"/>
              <w:wordWrap w:val="1"/>
              <w:jc w:val="left"/>
            </w:pPr>
            <w:r>
              <w:rPr>
                <w:rFonts w:ascii="맑은 고딕" w:eastAsia="맑은 고딕"/>
                <w:spacing w:val="-11"/>
                <w:w w:val="97"/>
                <w:position w:val="1"/>
                <w:sz w:val="22"/>
              </w:rPr>
              <w:t>2016. 원불교시민사회네트워크교당 주임교무</w:t>
            </w:r>
          </w:p>
          <w:p>
            <w:pPr>
              <w:pStyle w:val="0"/>
              <w:widowControl w:val="off"/>
              <w:wordWrap w:val="1"/>
              <w:jc w:val="left"/>
            </w:pPr>
            <w:r>
              <w:rPr>
                <w:rFonts w:ascii="맑은 고딕" w:eastAsia="맑은 고딕"/>
                <w:spacing w:val="-11"/>
                <w:w w:val="97"/>
                <w:position w:val="1"/>
                <w:sz w:val="22"/>
              </w:rPr>
              <w:t>2016. 원불교환경연대 상임대표</w:t>
            </w:r>
          </w:p>
          <w:p>
            <w:pPr>
              <w:pStyle w:val="0"/>
              <w:widowControl w:val="off"/>
              <w:wordWrap w:val="1"/>
              <w:jc w:val="left"/>
            </w:pPr>
            <w:r>
              <w:rPr>
                <w:rFonts w:ascii="맑은 고딕" w:eastAsia="맑은 고딕"/>
                <w:spacing w:val="-11"/>
                <w:w w:val="97"/>
                <w:position w:val="1"/>
                <w:sz w:val="22"/>
              </w:rPr>
              <w:t>2013. 원불교 덕진교당 주임교무</w:t>
            </w:r>
          </w:p>
        </w:tc>
      </w:tr>
      <w:tr>
        <w:trPr>
          <w:trHeight w:val="1964"/>
        </w:trPr>
        <w:tc>
          <w:tcPr>
            <w:tcW w:w="1800" w:type="dxa"/>
            <w:tcBorders>
              <w:top w:val="single" w:color="000000" w:sz="3"/>
              <w:left w:val="none" w:color="000000" w:sz="9"/>
              <w:bottom w:val="single" w:color="000000" w:sz="9"/>
              <w:right w:val="none" w:color="000000" w:sz="3"/>
            </w:tcBorders>
            <w:vAlign w:val="center"/>
          </w:tcPr>
          <w:p>
            <w:pPr>
              <w:pStyle w:val="0"/>
              <w:widowControl w:val="off"/>
              <w:wordWrap w:val="1"/>
              <w:spacing w:line="312" w:lineRule="auto"/>
              <w:jc w:val="center"/>
            </w:pPr>
            <w:r>
              <w:drawing>
                <wp:inline distT="0" distB="0" distL="0" distR="0">
                  <wp:extent cx="1079881" cy="1223899"/>
                  <wp:effectExtent l="0" t="0" r="0" b="0"/>
                  <wp:docPr id="25" name="그림 %d 25"/>
                  <wp:cNvGraphicFramePr/>
                  <a:graphic>
                    <a:graphicData uri="http://schemas.openxmlformats.org/drawingml/2006/picture">
                      <pic:pic>
                        <pic:nvPicPr>
                          <pic:cNvPr id="0" name="C:\Users\정서연\AppData\Local\Temp\Hnc\BinData\EMB000028ec2329.bmp"/>
                          <pic:cNvPicPr/>
                        </pic:nvPicPr>
                        <pic:blipFill>
                          <a:blip r:embed="rId11"/>
                          <a:stretch>
                            <a:fillRect/>
                          </a:stretch>
                        </pic:blipFill>
                        <pic:spPr>
                          <a:xfrm>
                            <a:off x="0" y="0"/>
                            <a:ext cx="1079881" cy="1223899"/>
                          </a:xfrm>
                          <a:prstGeom prst="rect">
                            <a:avLst/>
                          </a:prstGeom>
                          <a:effectLst/>
                        </pic:spPr>
                      </pic:pic>
                    </a:graphicData>
                  </a:graphic>
                </wp:inline>
              </w:drawing>
            </w:r>
          </w:p>
        </w:tc>
        <w:tc>
          <w:tcPr>
            <w:tcW w:w="1229" w:type="dxa"/>
            <w:tcBorders>
              <w:top w:val="single" w:color="000000" w:sz="3"/>
              <w:left w:val="single" w:color="000000" w:sz="3"/>
              <w:bottom w:val="single" w:color="000000" w:sz="9"/>
              <w:right w:val="single" w:color="000000" w:sz="3"/>
            </w:tcBorders>
            <w:vAlign w:val="center"/>
          </w:tcPr>
          <w:p>
            <w:pPr>
              <w:pStyle w:val="0"/>
              <w:widowControl w:val="off"/>
              <w:wordWrap w:val="1"/>
              <w:spacing w:line="312" w:lineRule="auto"/>
              <w:jc w:val="center"/>
            </w:pPr>
            <w:r>
              <w:rPr>
                <w:rFonts w:eastAsia="맑은 고딕"/>
                <w:spacing w:val="-11"/>
                <w:w w:val="97"/>
                <w:position w:val="1"/>
                <w:sz w:val="22"/>
              </w:rPr>
              <w:t>천도교</w:t>
            </w:r>
          </w:p>
          <w:p>
            <w:pPr>
              <w:pStyle w:val="0"/>
              <w:widowControl w:val="off"/>
              <w:wordWrap w:val="1"/>
              <w:spacing w:line="312" w:lineRule="auto"/>
              <w:jc w:val="center"/>
            </w:pPr>
            <w:r>
              <w:rPr>
                <w:rFonts w:eastAsia="맑은 고딕"/>
                <w:spacing w:val="-11"/>
                <w:w w:val="97"/>
                <w:position w:val="1"/>
                <w:sz w:val="22"/>
              </w:rPr>
              <w:t>한울연대</w:t>
            </w:r>
          </w:p>
        </w:tc>
        <w:tc>
          <w:tcPr>
            <w:tcW w:w="1874" w:type="dxa"/>
            <w:tcBorders>
              <w:top w:val="single" w:color="000000" w:sz="3"/>
              <w:left w:val="single" w:color="000000" w:sz="3"/>
              <w:bottom w:val="single" w:color="000000" w:sz="9"/>
              <w:right w:val="single" w:color="000000" w:sz="3"/>
            </w:tcBorders>
            <w:vAlign w:val="center"/>
          </w:tcPr>
          <w:p>
            <w:pPr>
              <w:pStyle w:val="0"/>
              <w:widowControl w:val="off"/>
              <w:wordWrap w:val="1"/>
              <w:spacing w:line="312" w:lineRule="auto"/>
              <w:jc w:val="center"/>
            </w:pPr>
            <w:r>
              <w:rPr>
                <w:rFonts w:ascii="맑은 고딕" w:eastAsia="맑은 고딕"/>
                <w:spacing w:val="-11"/>
                <w:w w:val="97"/>
                <w:position w:val="1"/>
                <w:sz w:val="22"/>
              </w:rPr>
              <w:t>이미애 상임대표</w:t>
            </w:r>
          </w:p>
        </w:tc>
        <w:tc>
          <w:tcPr>
            <w:tcW w:w="4640" w:type="dxa"/>
            <w:tcBorders>
              <w:top w:val="single" w:color="000000" w:sz="3"/>
              <w:left w:val="single" w:color="000000" w:sz="3"/>
              <w:bottom w:val="single" w:color="000000" w:sz="9"/>
              <w:right w:val="none" w:color="000000" w:sz="9"/>
            </w:tcBorders>
            <w:vAlign w:val="center"/>
          </w:tcPr>
          <w:p>
            <w:pPr>
              <w:pStyle w:val="0"/>
              <w:widowControl w:val="off"/>
              <w:wordWrap w:val="1"/>
              <w:jc w:val="left"/>
            </w:pPr>
            <w:r>
              <w:rPr>
                <w:rFonts w:ascii="맑은 고딕" w:eastAsia="맑은 고딕"/>
                <w:spacing w:val="-11"/>
                <w:w w:val="97"/>
                <w:position w:val="1"/>
                <w:sz w:val="22"/>
              </w:rPr>
              <w:t>2019.01.~ 천도교 한울연대 상임대표</w:t>
            </w:r>
          </w:p>
          <w:p>
            <w:pPr>
              <w:pStyle w:val="0"/>
              <w:widowControl w:val="off"/>
              <w:wordWrap w:val="1"/>
              <w:jc w:val="left"/>
            </w:pPr>
            <w:r>
              <w:rPr>
                <w:rFonts w:ascii="맑은 고딕" w:eastAsia="맑은 고딕"/>
                <w:spacing w:val="-11"/>
                <w:w w:val="97"/>
                <w:position w:val="1"/>
                <w:sz w:val="22"/>
              </w:rPr>
              <w:t>2018.02.~2019.02. 방정환 한울학교 이사장</w:t>
            </w:r>
          </w:p>
          <w:p>
            <w:pPr>
              <w:pStyle w:val="0"/>
              <w:widowControl w:val="off"/>
              <w:wordWrap w:val="1"/>
              <w:jc w:val="left"/>
            </w:pPr>
            <w:r>
              <w:rPr>
                <w:rFonts w:ascii="맑은 고딕" w:eastAsia="맑은 고딕"/>
                <w:spacing w:val="-11"/>
                <w:w w:val="97"/>
                <w:position w:val="1"/>
                <w:sz w:val="22"/>
              </w:rPr>
              <w:t>2014.09.~2018.12. 천도교 한울연대 공동대표</w:t>
            </w:r>
          </w:p>
        </w:tc>
      </w:tr>
    </w:tbl>
    <w:p>
      <w:pPr>
        <w:pStyle w:val="0"/>
        <w:widowControl w:val="off"/>
      </w:pPr>
    </w:p>
    <w:p>
      <w:pPr>
        <w:pStyle w:val="0"/>
        <w:widowControl w:val="off"/>
        <w:rPr>
          <w:rFonts w:ascii="한양중고딕" w:eastAsia="한양중고딕"/>
          <w:color w:val="000000"/>
          <w:sz w:val="24"/>
        </w:rPr>
      </w:pPr>
    </w:p>
    <w:tbl>
      <w:tblPr>
        <w:tblOverlap w:val="never"/>
        <w:tblW w:w="5019" w:type="dxa"/>
        <w:tblBorders>
          <w:top w:val="single" w:color="000000" w:sz="3"/>
          <w:left w:val="single" w:color="000000" w:sz="3"/>
          <w:bottom w:val="single" w:color="000000" w:sz="3"/>
          <w:right w:val="single" w:color="000000" w:sz="3"/>
        </w:tblBorders>
        <w:tblLayout w:type="fixed"/>
        <w:tblCellMar>
          <w:top w:w="28" w:type="dxa"/>
          <w:left w:w="28" w:type="dxa"/>
          <w:bottom w:w="28" w:type="dxa"/>
          <w:right w:w="28" w:type="dxa"/>
        </w:tblCellMar>
      </w:tblPr>
      <w:tblGrid>
        <w:gridCol w:w="515"/>
        <w:gridCol w:w="226"/>
        <w:gridCol w:w="4279"/>
      </w:tblGrid>
      <w:tr>
        <w:trPr>
          <w:trHeight w:val="483"/>
        </w:trPr>
        <w:tc>
          <w:tcPr>
            <w:tcW w:w="515" w:type="dxa"/>
            <w:tcBorders>
              <w:top w:val="single" w:color="003366" w:sz="2"/>
              <w:left w:val="single" w:color="003366" w:sz="2"/>
              <w:bottom w:val="single" w:color="003366" w:sz="2"/>
              <w:right w:val="single" w:color="003366" w:sz="2"/>
            </w:tcBorders>
            <w:shd w:val="clear" w:fill="003366"/>
            <w:vAlign w:val="center"/>
          </w:tcPr>
          <w:p>
            <w:pPr>
              <w:pStyle w:val="0"/>
              <w:widowControl w:val="off"/>
              <w:wordWrap w:val="1"/>
              <w:jc w:val="center"/>
            </w:pPr>
            <w:r>
              <w:rPr>
                <w:rFonts w:ascii="HY동녘B"/>
                <w:color w:val="ffffff"/>
                <w:sz w:val="34"/>
                <w:shd w:val="clear" w:color="000000"/>
              </w:rPr>
              <w:t>2</w:t>
            </w:r>
          </w:p>
        </w:tc>
        <w:tc>
          <w:tcPr>
            <w:tcW w:w="226" w:type="dxa"/>
            <w:tcBorders>
              <w:top w:val="none" w:color="003366" w:sz="14"/>
              <w:left w:val="single" w:color="003366" w:sz="2"/>
              <w:bottom w:val="none" w:color="c0c0c0" w:sz="14"/>
              <w:right w:val="none" w:color="999999" w:sz="3"/>
            </w:tcBorders>
            <w:vAlign w:val="center"/>
          </w:tcPr>
          <w:p>
            <w:pPr>
              <w:pStyle w:val="0"/>
              <w:widowControl w:val="off"/>
              <w:rPr>
                <w:rFonts w:ascii="HY동녘B" w:eastAsia="HY동녘B"/>
                <w:color w:val="003366"/>
                <w:spacing w:val="3"/>
                <w:sz w:val="34"/>
                <w:shd w:val="clear" w:color="000000"/>
              </w:rPr>
            </w:pPr>
          </w:p>
        </w:tc>
        <w:tc>
          <w:tcPr>
            <w:tcW w:w="4279" w:type="dxa"/>
            <w:tcBorders>
              <w:top w:val="single" w:color="003366" w:sz="11"/>
              <w:left w:val="none" w:color="999999" w:sz="3"/>
              <w:bottom w:val="single" w:color="003366" w:sz="11"/>
              <w:right w:val="none" w:color="999999" w:sz="3"/>
            </w:tcBorders>
            <w:vAlign w:val="center"/>
          </w:tcPr>
          <w:p>
            <w:pPr>
              <w:pStyle w:val="0"/>
              <w:widowControl w:val="off"/>
            </w:pPr>
            <w:r>
              <w:rPr>
                <w:rFonts w:ascii="HY동녘B" w:eastAsia="HY동녘B"/>
                <w:sz w:val="34"/>
                <w:shd w:val="clear" w:color="000000"/>
              </w:rPr>
              <w:t>협약 장소 및 이동 동선</w:t>
            </w:r>
          </w:p>
        </w:tc>
      </w:tr>
    </w:tbl>
    <w:p>
      <w:pPr>
        <w:pStyle w:val="0"/>
        <w:widowControl w:val="off"/>
      </w:pPr>
    </w:p>
    <w:p>
      <w:pPr>
        <w:pStyle w:val="0"/>
        <w:widowControl w:val="off"/>
        <w:spacing w:after="20" w:line="360"/>
        <w:ind w:left="723" w:hanging="723"/>
      </w:pPr>
      <w:r>
        <w:rPr>
          <w:rFonts w:ascii="HCI Poppy"/>
          <w:b/>
          <w:sz w:val="30"/>
        </w:rPr>
        <w:t xml:space="preserve">   </w:t>
      </w:r>
      <w:r>
        <w:rPr>
          <w:rFonts w:ascii="한양신명조"/>
          <w:b/>
          <w:sz w:val="30"/>
        </w:rPr>
        <w:t>□</w:t>
      </w:r>
      <w:r>
        <w:rPr>
          <w:rFonts w:ascii="HCI Poppy" w:eastAsia="휴먼명조"/>
          <w:b/>
          <w:sz w:val="30"/>
        </w:rPr>
        <w:t xml:space="preserve"> (협약장소)</w:t>
      </w:r>
      <w:r>
        <w:rPr>
          <w:rFonts w:ascii="HCI Poppy" w:eastAsia="휴먼명조"/>
          <w:sz w:val="30"/>
        </w:rPr>
        <w:t xml:space="preserve"> 프란치스코 교육회관 410호</w:t>
      </w:r>
      <w:r>
        <w:rPr>
          <w:rFonts w:ascii="HCI Poppy" w:eastAsia="휴먼명조"/>
          <w:sz w:val="26"/>
        </w:rPr>
        <w:t>(서울 중구)</w:t>
      </w:r>
    </w:p>
    <w:tbl>
      <w:tblPr>
        <w:tblOverlap w:val="never"/>
        <w:tblW w:w="8336" w:type="dxa"/>
        <w:tblBorders>
          <w:top w:val="single" w:color="000000" w:sz="3"/>
          <w:left w:val="single" w:color="000000" w:sz="3"/>
          <w:bottom w:val="single" w:color="000000" w:sz="3"/>
          <w:right w:val="single" w:color="000000" w:sz="3"/>
        </w:tblBorders>
        <w:tblLayout w:type="fixed"/>
        <w:tblCellMar>
          <w:top w:w="28" w:type="dxa"/>
          <w:left w:w="102" w:type="dxa"/>
          <w:bottom w:w="28" w:type="dxa"/>
          <w:right w:w="102" w:type="dxa"/>
        </w:tblCellMar>
      </w:tblPr>
      <w:tblGrid>
        <w:gridCol w:w="2779"/>
        <w:gridCol w:w="2779"/>
        <w:gridCol w:w="2779"/>
      </w:tblGrid>
      <w:tr>
        <w:trPr>
          <w:trHeight w:val="1757"/>
        </w:trPr>
        <w:tc>
          <w:tcPr>
            <w:tcW w:w="2779" w:type="dxa"/>
            <w:tcBorders>
              <w:top w:val="dotted" w:color="000000" w:sz="3"/>
              <w:left w:val="dotted" w:color="000000" w:sz="3"/>
              <w:bottom w:val="none" w:color="000000" w:sz="3"/>
              <w:right w:val="none" w:color="000000" w:sz="3"/>
            </w:tcBorders>
            <w:vAlign w:val="center"/>
          </w:tcPr>
          <w:p>
            <w:pPr>
              <w:pStyle w:val="0"/>
              <w:widowControl w:val="off"/>
              <w:wordWrap w:val="1"/>
              <w:jc w:val="center"/>
            </w:pPr>
            <w:r>
              <w:pict>
                <v:rect id="_x1134156581" style="v-text-anchor:top;width:121.75pt;height:83.78pt;mso-wrap-style:square;" o:hralign="left" o:allowincell="f" o:insetmode="custom" strokeweight="0.33pt" fillcolor="#ffffff" o:connectortype="straight">
                  <v:stroke/>
                  <v:fill type="frame" opacity="1.00" color2="#000000" o:title="EMB000028ec232a" r:id="rId12"/>
                </v:rect>
              </w:pict>
            </w:r>
          </w:p>
        </w:tc>
        <w:tc>
          <w:tcPr>
            <w:tcW w:w="2779" w:type="dxa"/>
            <w:tcBorders>
              <w:top w:val="dotted" w:color="000000" w:sz="3"/>
              <w:left w:val="none" w:color="000000" w:sz="3"/>
              <w:bottom w:val="none" w:color="000000" w:sz="3"/>
              <w:right w:val="none" w:color="000000" w:sz="3"/>
            </w:tcBorders>
            <w:vAlign w:val="center"/>
          </w:tcPr>
          <w:p>
            <w:pPr>
              <w:pStyle w:val="0"/>
              <w:widowControl w:val="off"/>
              <w:wordWrap w:val="1"/>
              <w:jc w:val="center"/>
            </w:pPr>
            <w:r>
              <w:pict>
                <v:rect id="_x1134156583" style="v-text-anchor:top;width:121.75pt;height:83.78pt;mso-wrap-style:square;" o:hralign="left" o:allowincell="f" o:insetmode="custom" strokeweight="0.33pt" fillcolor="#ffffff" o:connectortype="straight">
                  <v:stroke/>
                  <v:fill type="frame" opacity="1.00" color2="#000000" o:title="EMB000028ec232b" r:id="rId13"/>
                </v:rect>
              </w:pict>
            </w:r>
          </w:p>
        </w:tc>
        <w:tc>
          <w:tcPr>
            <w:tcW w:w="2779" w:type="dxa"/>
            <w:tcBorders>
              <w:top w:val="dotted" w:color="000000" w:sz="3"/>
              <w:left w:val="none" w:color="000000" w:sz="3"/>
              <w:bottom w:val="none" w:color="000000" w:sz="3"/>
              <w:right w:val="dotted" w:color="000000" w:sz="3"/>
            </w:tcBorders>
            <w:vAlign w:val="center"/>
          </w:tcPr>
          <w:p>
            <w:pPr>
              <w:pStyle w:val="0"/>
              <w:widowControl w:val="off"/>
              <w:wordWrap w:val="1"/>
              <w:jc w:val="center"/>
            </w:pPr>
            <w:r>
              <w:pict>
                <v:rect id="_x1134156585" style="v-text-anchor:top;width:121.75pt;height:83.78pt;mso-wrap-style:square;" o:hralign="left" o:allowincell="f" o:insetmode="custom" strokeweight="0.33pt" fillcolor="#ffffff" o:connectortype="straight">
                  <v:stroke/>
                  <v:fill type="frame" opacity="1.00" color2="#000000" o:title="EMB000028ec232c" r:id="rId14"/>
                </v:rect>
              </w:pict>
            </w:r>
          </w:p>
        </w:tc>
      </w:tr>
      <w:tr>
        <w:trPr>
          <w:trHeight w:val="256"/>
        </w:trPr>
        <w:tc>
          <w:tcPr>
            <w:tcW w:w="2779" w:type="dxa"/>
            <w:tcBorders>
              <w:top w:val="none" w:color="000000" w:sz="3"/>
              <w:left w:val="dotted" w:color="000000" w:sz="3"/>
              <w:bottom w:val="none" w:color="000000" w:sz="3"/>
              <w:right w:val="none" w:color="000000" w:sz="3"/>
            </w:tcBorders>
            <w:vAlign w:val="center"/>
          </w:tcPr>
          <w:p>
            <w:pPr>
              <w:pStyle w:val="0"/>
              <w:widowControl w:val="off"/>
              <w:wordWrap w:val="1"/>
              <w:jc w:val="center"/>
            </w:pPr>
            <w:r>
              <w:rPr>
                <w:rFonts w:ascii="맑은 고딕"/>
                <w:b/>
                <w:spacing w:val="-5"/>
              </w:rPr>
              <w:t>❶</w:t>
            </w:r>
            <w:r>
              <w:rPr>
                <w:rFonts w:ascii="맑은 고딕" w:eastAsia="맑은 고딕"/>
                <w:b/>
                <w:spacing w:val="-5"/>
              </w:rPr>
              <w:t xml:space="preserve"> 주차장 입구</w:t>
            </w:r>
          </w:p>
        </w:tc>
        <w:tc>
          <w:tcPr>
            <w:tcW w:w="2779" w:type="dxa"/>
            <w:tcBorders>
              <w:top w:val="none" w:color="000000" w:sz="3"/>
              <w:left w:val="none" w:color="000000" w:sz="3"/>
              <w:bottom w:val="none" w:color="000000" w:sz="3"/>
              <w:right w:val="none" w:color="000000" w:sz="3"/>
            </w:tcBorders>
            <w:vAlign w:val="center"/>
          </w:tcPr>
          <w:p>
            <w:pPr>
              <w:pStyle w:val="0"/>
              <w:widowControl w:val="off"/>
              <w:wordWrap w:val="1"/>
              <w:jc w:val="center"/>
            </w:pPr>
            <w:r>
              <w:rPr>
                <w:rFonts w:ascii="맑은 고딕"/>
                <w:b/>
                <w:spacing w:val="-5"/>
              </w:rPr>
              <w:t>❷</w:t>
            </w:r>
            <w:r>
              <w:rPr>
                <w:rFonts w:ascii="맑은 고딕" w:eastAsia="맑은 고딕"/>
                <w:b/>
                <w:spacing w:val="-5"/>
              </w:rPr>
              <w:t xml:space="preserve"> 프란치스코 교육회관 입구</w:t>
            </w:r>
          </w:p>
        </w:tc>
        <w:tc>
          <w:tcPr>
            <w:tcW w:w="2779" w:type="dxa"/>
            <w:tcBorders>
              <w:top w:val="none" w:color="000000" w:sz="3"/>
              <w:left w:val="none" w:color="000000" w:sz="3"/>
              <w:bottom w:val="none" w:color="000000" w:sz="3"/>
              <w:right w:val="dotted" w:color="000000" w:sz="3"/>
            </w:tcBorders>
            <w:vAlign w:val="center"/>
          </w:tcPr>
          <w:p>
            <w:pPr>
              <w:pStyle w:val="0"/>
              <w:widowControl w:val="off"/>
              <w:wordWrap w:val="1"/>
              <w:jc w:val="center"/>
            </w:pPr>
            <w:r>
              <w:rPr>
                <w:rFonts w:ascii="맑은 고딕"/>
                <w:b/>
                <w:spacing w:val="-5"/>
              </w:rPr>
              <w:t>❸</w:t>
            </w:r>
            <w:r>
              <w:rPr>
                <w:rFonts w:ascii="맑은 고딕" w:eastAsia="맑은 고딕"/>
                <w:b/>
                <w:spacing w:val="-5"/>
              </w:rPr>
              <w:t xml:space="preserve"> 1층 엘리베이터</w:t>
            </w:r>
          </w:p>
        </w:tc>
      </w:tr>
      <w:tr>
        <w:trPr>
          <w:trHeight w:val="0"/>
        </w:trPr>
        <w:tc>
          <w:tcPr>
            <w:tcW w:w="2779" w:type="dxa"/>
            <w:tcBorders>
              <w:top w:val="none" w:color="000000" w:sz="3"/>
              <w:left w:val="dotted" w:color="000000" w:sz="3"/>
              <w:bottom w:val="none" w:color="000000" w:sz="3"/>
              <w:right w:val="none" w:color="000000" w:sz="3"/>
            </w:tcBorders>
            <w:vAlign w:val="center"/>
          </w:tcPr>
          <w:p>
            <w:pPr>
              <w:pStyle w:val="0"/>
              <w:widowControl w:val="off"/>
              <w:wordWrap w:val="1"/>
              <w:spacing w:line="312" w:lineRule="auto"/>
              <w:jc w:val="center"/>
            </w:pPr>
            <w:r>
              <w:rPr>
                <w:rFonts w:ascii="맑은 고딕"/>
                <w:spacing w:val="-5"/>
              </w:rPr>
              <w:t>∨</w:t>
            </w:r>
            <w:r>
              <w:rPr>
                <w:rFonts w:ascii="맑은 고딕" w:eastAsia="맑은 고딕"/>
                <w:spacing w:val="-5"/>
              </w:rPr>
              <w:t xml:space="preserve"> 사전 주차 자리 확보</w:t>
            </w:r>
          </w:p>
          <w:p>
            <w:pPr>
              <w:pStyle w:val="0"/>
              <w:widowControl w:val="off"/>
              <w:wordWrap w:val="1"/>
              <w:spacing w:line="312" w:lineRule="auto"/>
              <w:jc w:val="center"/>
            </w:pPr>
            <w:r>
              <w:rPr>
                <w:rFonts w:ascii="맑은 고딕"/>
                <w:spacing w:val="-5"/>
              </w:rPr>
              <w:t>∨</w:t>
            </w:r>
            <w:r>
              <w:rPr>
                <w:rFonts w:ascii="맑은 고딕" w:eastAsia="맑은 고딕"/>
                <w:spacing w:val="-5"/>
              </w:rPr>
              <w:t xml:space="preserve"> 주요내빈 의전 준비</w:t>
            </w:r>
          </w:p>
        </w:tc>
        <w:tc>
          <w:tcPr>
            <w:tcW w:w="2779" w:type="dxa"/>
            <w:tcBorders>
              <w:top w:val="none" w:color="000000" w:sz="3"/>
              <w:left w:val="none" w:color="000000" w:sz="3"/>
              <w:bottom w:val="none" w:color="000000" w:sz="3"/>
              <w:right w:val="none" w:color="000000" w:sz="3"/>
            </w:tcBorders>
            <w:vAlign w:val="center"/>
          </w:tcPr>
          <w:p>
            <w:pPr>
              <w:pStyle w:val="0"/>
              <w:widowControl w:val="off"/>
              <w:wordWrap w:val="1"/>
              <w:spacing w:line="312" w:lineRule="auto"/>
              <w:jc w:val="center"/>
            </w:pPr>
            <w:r>
              <w:rPr>
                <w:rFonts w:ascii="맑은 고딕"/>
                <w:spacing w:val="-5"/>
              </w:rPr>
              <w:t>∨</w:t>
            </w:r>
            <w:r>
              <w:rPr>
                <w:rFonts w:ascii="맑은 고딕" w:eastAsia="맑은 고딕"/>
                <w:spacing w:val="-5"/>
              </w:rPr>
              <w:t xml:space="preserve"> 정문 출입</w:t>
            </w:r>
          </w:p>
        </w:tc>
        <w:tc>
          <w:tcPr>
            <w:tcW w:w="2779" w:type="dxa"/>
            <w:tcBorders>
              <w:top w:val="none" w:color="000000" w:sz="3"/>
              <w:left w:val="none" w:color="000000" w:sz="3"/>
              <w:bottom w:val="none" w:color="000000" w:sz="3"/>
              <w:right w:val="dotted" w:color="000000" w:sz="3"/>
            </w:tcBorders>
            <w:vAlign w:val="center"/>
          </w:tcPr>
          <w:p>
            <w:pPr>
              <w:pStyle w:val="0"/>
              <w:widowControl w:val="off"/>
              <w:wordWrap w:val="1"/>
              <w:spacing w:line="312" w:lineRule="auto"/>
              <w:jc w:val="center"/>
            </w:pPr>
            <w:r>
              <w:rPr>
                <w:rFonts w:ascii="맑은 고딕"/>
                <w:spacing w:val="-5"/>
              </w:rPr>
              <w:t>∨</w:t>
            </w:r>
            <w:r>
              <w:rPr>
                <w:rFonts w:ascii="맑은 고딕" w:eastAsia="맑은 고딕"/>
                <w:spacing w:val="-5"/>
              </w:rPr>
              <w:t xml:space="preserve"> 엘리베이터로 4층 입장 </w:t>
            </w:r>
          </w:p>
        </w:tc>
      </w:tr>
      <w:tr>
        <w:trPr>
          <w:trHeight w:val="2011"/>
        </w:trPr>
        <w:tc>
          <w:tcPr>
            <w:tcW w:w="2779" w:type="dxa"/>
            <w:tcBorders>
              <w:top w:val="none" w:color="000000" w:sz="3"/>
              <w:left w:val="dotted" w:color="000000" w:sz="3"/>
              <w:bottom w:val="none" w:color="000000" w:sz="3"/>
              <w:right w:val="none" w:color="000000" w:sz="3"/>
            </w:tcBorders>
            <w:vAlign w:val="center"/>
          </w:tcPr>
          <w:p>
            <w:pPr>
              <w:pStyle w:val="0"/>
              <w:widowControl w:val="off"/>
              <w:wordWrap w:val="1"/>
              <w:jc w:val="center"/>
            </w:pPr>
            <w:r>
              <w:pict>
                <v:rect id="_x1134156587" style="v-text-anchor:top;width:121.75pt;height:83.78pt;mso-wrap-style:square;" o:hralign="left" o:allowincell="f" o:insetmode="custom" strokeweight="0.33pt" fillcolor="#ffffff" o:connectortype="straight">
                  <v:stroke/>
                  <v:fill type="frame" opacity="1.00" color2="#000000" o:title="EMB000028ec232d" r:id="rId15"/>
                </v:rect>
              </w:pict>
            </w:r>
          </w:p>
        </w:tc>
        <w:tc>
          <w:tcPr>
            <w:tcW w:w="2779" w:type="dxa"/>
            <w:tcBorders>
              <w:top w:val="none" w:color="000000" w:sz="3"/>
              <w:left w:val="none" w:color="000000" w:sz="3"/>
              <w:bottom w:val="none" w:color="000000" w:sz="3"/>
              <w:right w:val="none" w:color="000000" w:sz="3"/>
            </w:tcBorders>
            <w:vAlign w:val="center"/>
          </w:tcPr>
          <w:p>
            <w:pPr>
              <w:pStyle w:val="0"/>
              <w:widowControl w:val="off"/>
              <w:wordWrap w:val="1"/>
              <w:jc w:val="center"/>
            </w:pPr>
            <w:r>
              <w:pict>
                <v:rect id="_x1134156589" style="v-text-anchor:top;width:121.75pt;height:83.78pt;mso-wrap-style:square;" o:hralign="left" o:allowincell="f" o:insetmode="custom" strokeweight="0.33pt" fillcolor="#ffffff" o:connectortype="straight">
                  <v:stroke/>
                  <v:fill type="frame" opacity="1.00" color2="#000000" o:title="EMB000028ec232e" r:id="rId16"/>
                </v:rect>
              </w:pict>
            </w:r>
          </w:p>
        </w:tc>
        <w:tc>
          <w:tcPr>
            <w:tcW w:w="2779" w:type="dxa"/>
            <w:tcBorders>
              <w:top w:val="none" w:color="000000" w:sz="3"/>
              <w:left w:val="none" w:color="000000" w:sz="3"/>
              <w:bottom w:val="none" w:color="000000" w:sz="3"/>
              <w:right w:val="dotted" w:color="000000" w:sz="3"/>
            </w:tcBorders>
            <w:vAlign w:val="center"/>
          </w:tcPr>
          <w:p>
            <w:pPr>
              <w:pStyle w:val="0"/>
              <w:widowControl w:val="off"/>
              <w:wordWrap w:val="1"/>
              <w:jc w:val="center"/>
            </w:pPr>
            <w:r>
              <w:pict>
                <v:rect id="_x1134156591" style="v-text-anchor:top;width:121.75pt;height:83.78pt;mso-wrap-style:square;" o:hralign="left" o:allowincell="f" o:insetmode="custom" strokeweight="0.33pt" fillcolor="#ffffff" o:connectortype="straight">
                  <v:stroke/>
                  <v:fill type="frame" opacity="1.00" color2="#000000" o:title="EMB000028ec232f" r:id="rId17"/>
                </v:rect>
              </w:pict>
            </w:r>
          </w:p>
        </w:tc>
      </w:tr>
      <w:tr>
        <w:trPr>
          <w:trHeight w:val="256"/>
        </w:trPr>
        <w:tc>
          <w:tcPr>
            <w:tcW w:w="2779" w:type="dxa"/>
            <w:tcBorders>
              <w:top w:val="none" w:color="000000" w:sz="3"/>
              <w:left w:val="dotted" w:color="000000" w:sz="3"/>
              <w:bottom w:val="none" w:color="000000" w:sz="3"/>
              <w:right w:val="none" w:color="000000" w:sz="3"/>
            </w:tcBorders>
            <w:vAlign w:val="center"/>
          </w:tcPr>
          <w:p>
            <w:pPr>
              <w:pStyle w:val="0"/>
              <w:widowControl w:val="off"/>
            </w:pPr>
            <w:r>
              <w:rPr>
                <w:rFonts w:ascii="맑은 고딕"/>
                <w:b/>
                <w:spacing w:val="-5"/>
              </w:rPr>
              <w:t>❹</w:t>
            </w:r>
            <w:r>
              <w:rPr>
                <w:rFonts w:ascii="맑은 고딕"/>
                <w:b/>
                <w:spacing w:val="-5"/>
              </w:rPr>
              <w:t xml:space="preserve"> </w:t>
            </w:r>
            <w:r>
              <w:rPr>
                <w:rFonts w:ascii="맑은 고딕" w:eastAsia="맑은 고딕"/>
                <w:b/>
                <w:spacing w:val="-7"/>
              </w:rPr>
              <w:t>주요내빈 대기실(4층 로비)</w:t>
            </w:r>
          </w:p>
        </w:tc>
        <w:tc>
          <w:tcPr>
            <w:tcW w:w="2779" w:type="dxa"/>
            <w:tcBorders>
              <w:top w:val="none" w:color="000000" w:sz="3"/>
              <w:left w:val="none" w:color="000000" w:sz="3"/>
              <w:bottom w:val="none" w:color="000000" w:sz="3"/>
              <w:right w:val="none" w:color="000000" w:sz="3"/>
            </w:tcBorders>
            <w:vAlign w:val="center"/>
          </w:tcPr>
          <w:p>
            <w:pPr>
              <w:pStyle w:val="0"/>
              <w:widowControl w:val="off"/>
              <w:wordWrap w:val="1"/>
              <w:jc w:val="center"/>
            </w:pPr>
            <w:r>
              <w:rPr>
                <w:rFonts w:ascii="맑은 고딕"/>
                <w:b/>
                <w:spacing w:val="-5"/>
              </w:rPr>
              <w:t>❺</w:t>
            </w:r>
            <w:r>
              <w:rPr>
                <w:rFonts w:ascii="맑은 고딕" w:eastAsia="맑은 고딕"/>
                <w:b/>
                <w:spacing w:val="-5"/>
              </w:rPr>
              <w:t xml:space="preserve"> 410호 입장-대기석</w:t>
            </w:r>
          </w:p>
        </w:tc>
        <w:tc>
          <w:tcPr>
            <w:tcW w:w="2779" w:type="dxa"/>
            <w:tcBorders>
              <w:top w:val="none" w:color="000000" w:sz="3"/>
              <w:left w:val="none" w:color="000000" w:sz="3"/>
              <w:bottom w:val="none" w:color="000000" w:sz="3"/>
              <w:right w:val="dotted" w:color="000000" w:sz="3"/>
            </w:tcBorders>
            <w:vAlign w:val="center"/>
          </w:tcPr>
          <w:p>
            <w:pPr>
              <w:pStyle w:val="0"/>
              <w:widowControl w:val="off"/>
              <w:wordWrap w:val="1"/>
              <w:jc w:val="center"/>
            </w:pPr>
            <w:r>
              <w:rPr>
                <w:rFonts w:ascii="맑은 고딕"/>
                <w:b/>
                <w:spacing w:val="-5"/>
              </w:rPr>
              <w:t>❻</w:t>
            </w:r>
            <w:r>
              <w:rPr>
                <w:rFonts w:ascii="맑은 고딕" w:eastAsia="맑은 고딕"/>
                <w:b/>
                <w:spacing w:val="-5"/>
              </w:rPr>
              <w:t xml:space="preserve"> 협약 체결-단상 위 착석</w:t>
            </w:r>
          </w:p>
        </w:tc>
      </w:tr>
      <w:tr>
        <w:trPr>
          <w:trHeight w:val="1036"/>
        </w:trPr>
        <w:tc>
          <w:tcPr>
            <w:tcW w:w="2779" w:type="dxa"/>
            <w:tcBorders>
              <w:top w:val="none" w:color="000000" w:sz="3"/>
              <w:left w:val="dotted" w:color="000000" w:sz="3"/>
              <w:bottom w:val="none" w:color="000000" w:sz="3"/>
              <w:right w:val="none" w:color="000000" w:sz="3"/>
            </w:tcBorders>
            <w:vAlign w:val="center"/>
          </w:tcPr>
          <w:p>
            <w:pPr>
              <w:pStyle w:val="0"/>
              <w:widowControl w:val="off"/>
              <w:wordWrap w:val="1"/>
              <w:spacing w:line="312" w:lineRule="auto"/>
              <w:jc w:val="center"/>
            </w:pPr>
            <w:r>
              <w:rPr>
                <w:rFonts w:ascii="맑은 고딕"/>
                <w:spacing w:val="-5"/>
              </w:rPr>
              <w:t>∨</w:t>
            </w:r>
            <w:r>
              <w:rPr>
                <w:rFonts w:ascii="맑은 고딕" w:eastAsia="맑은 고딕"/>
                <w:spacing w:val="-5"/>
              </w:rPr>
              <w:t xml:space="preserve"> 410호 앞 로비(내빈대기실 푯말 생략, 칸막이 준비)</w:t>
            </w:r>
          </w:p>
          <w:p>
            <w:pPr>
              <w:pStyle w:val="0"/>
              <w:widowControl w:val="off"/>
              <w:wordWrap w:val="1"/>
              <w:spacing w:line="312" w:lineRule="auto"/>
              <w:jc w:val="center"/>
            </w:pPr>
            <w:r>
              <w:rPr>
                <w:rFonts w:ascii="맑은 고딕"/>
                <w:spacing w:val="-5"/>
              </w:rPr>
              <w:t>∨</w:t>
            </w:r>
            <w:r>
              <w:rPr>
                <w:rFonts w:ascii="맑은 고딕" w:eastAsia="맑은 고딕"/>
                <w:spacing w:val="-5"/>
              </w:rPr>
              <w:t xml:space="preserve"> 주요내빈 7인 등 환담</w:t>
            </w:r>
          </w:p>
          <w:p>
            <w:pPr>
              <w:pStyle w:val="0"/>
              <w:widowControl w:val="off"/>
              <w:wordWrap w:val="1"/>
              <w:spacing w:line="312" w:lineRule="auto"/>
              <w:jc w:val="center"/>
            </w:pPr>
            <w:r>
              <w:rPr>
                <w:rFonts w:ascii="맑은 고딕"/>
                <w:spacing w:val="-5"/>
              </w:rPr>
              <w:t>∨</w:t>
            </w:r>
            <w:r>
              <w:rPr>
                <w:rFonts w:ascii="맑은 고딕" w:eastAsia="맑은 고딕"/>
                <w:spacing w:val="-5"/>
              </w:rPr>
              <w:t xml:space="preserve"> 간단한 접차 준비</w:t>
            </w:r>
          </w:p>
        </w:tc>
        <w:tc>
          <w:tcPr>
            <w:tcW w:w="2779" w:type="dxa"/>
            <w:tcBorders>
              <w:top w:val="none" w:color="000000" w:sz="3"/>
              <w:left w:val="none" w:color="000000" w:sz="3"/>
              <w:bottom w:val="none" w:color="000000" w:sz="3"/>
              <w:right w:val="none" w:color="000000" w:sz="3"/>
            </w:tcBorders>
            <w:vAlign w:val="center"/>
          </w:tcPr>
          <w:p>
            <w:pPr>
              <w:pStyle w:val="0"/>
              <w:widowControl w:val="off"/>
              <w:wordWrap w:val="1"/>
              <w:spacing w:line="312" w:lineRule="auto"/>
              <w:ind w:left="225" w:hanging="225"/>
              <w:jc w:val="center"/>
            </w:pPr>
            <w:r>
              <w:rPr>
                <w:rFonts w:ascii="맑은 고딕"/>
                <w:spacing w:val="-5"/>
              </w:rPr>
              <w:t>∨</w:t>
            </w:r>
            <w:r>
              <w:rPr>
                <w:rFonts w:ascii="맑은 고딕" w:eastAsia="맑은 고딕"/>
                <w:spacing w:val="-5"/>
              </w:rPr>
              <w:t xml:space="preserve"> 10:10 협약장소(410호) </w:t>
            </w:r>
            <w:r>
              <w:rPr>
                <w:rFonts w:ascii="맑은 고딕" w:eastAsia="맑은 고딕"/>
                <w:spacing w:val="-16"/>
              </w:rPr>
              <w:t>입장 및 좌석 맨앞줄 착석</w:t>
            </w:r>
          </w:p>
        </w:tc>
        <w:tc>
          <w:tcPr>
            <w:tcW w:w="2779" w:type="dxa"/>
            <w:tcBorders>
              <w:top w:val="none" w:color="000000" w:sz="3"/>
              <w:left w:val="none" w:color="000000" w:sz="3"/>
              <w:bottom w:val="none" w:color="000000" w:sz="3"/>
              <w:right w:val="dotted" w:color="000000" w:sz="3"/>
            </w:tcBorders>
            <w:vAlign w:val="center"/>
          </w:tcPr>
          <w:p>
            <w:pPr>
              <w:pStyle w:val="0"/>
              <w:widowControl w:val="off"/>
              <w:wordWrap w:val="1"/>
              <w:spacing w:line="312" w:lineRule="auto"/>
              <w:ind w:left="225" w:hanging="225"/>
              <w:jc w:val="center"/>
            </w:pPr>
            <w:r>
              <w:rPr>
                <w:rFonts w:ascii="맑은 고딕"/>
                <w:spacing w:val="-5"/>
              </w:rPr>
              <w:t>∨</w:t>
            </w:r>
            <w:r>
              <w:rPr>
                <w:rFonts w:ascii="맑은 고딕"/>
                <w:spacing w:val="-5"/>
              </w:rPr>
              <w:t xml:space="preserve"> </w:t>
            </w:r>
            <w:r>
              <w:rPr>
                <w:rFonts w:ascii="맑은 고딕" w:eastAsia="맑은 고딕"/>
                <w:spacing w:val="-12"/>
              </w:rPr>
              <w:t xml:space="preserve">좌석배치도에 따라 좌, 우 </w:t>
            </w:r>
            <w:r>
              <w:rPr>
                <w:rFonts w:ascii="맑은 고딕" w:eastAsia="맑은 고딕"/>
                <w:spacing w:val="-15"/>
              </w:rPr>
              <w:t>양측으로 나뉘어 순차적 착석</w:t>
            </w:r>
          </w:p>
        </w:tc>
      </w:tr>
      <w:tr>
        <w:trPr>
          <w:trHeight w:val="4346"/>
        </w:trPr>
        <w:tc>
          <w:tcPr>
            <w:tcW w:w="8336" w:type="dxa"/>
            <w:gridSpan w:val="3"/>
            <w:tcBorders>
              <w:top w:val="none" w:color="000000" w:sz="3"/>
              <w:left w:val="dotted" w:color="000000" w:sz="3"/>
              <w:bottom w:val="dotted" w:color="000000" w:sz="3"/>
              <w:right w:val="dotted" w:color="000000" w:sz="3"/>
            </w:tcBorders>
            <w:vAlign w:val="center"/>
          </w:tcPr>
          <w:p>
            <w:pPr>
              <w:pStyle w:val="0"/>
              <w:widowControl w:val="off"/>
              <w:wordWrap w:val="1"/>
              <w:spacing w:line="312" w:lineRule="auto"/>
              <w:jc w:val="center"/>
            </w:pPr>
            <w:r>
              <w:drawing>
                <wp:inline distT="0" distB="0" distL="0" distR="0">
                  <wp:extent cx="2955544" cy="2508123"/>
                  <wp:effectExtent l="0" t="0" r="0" b="0"/>
                  <wp:docPr id="26" name="그림 %d 26"/>
                  <wp:cNvGraphicFramePr/>
                  <a:graphic>
                    <a:graphicData uri="http://schemas.openxmlformats.org/drawingml/2006/picture">
                      <pic:pic>
                        <pic:nvPicPr>
                          <pic:cNvPr id="0" name="C:\Users\정서연\AppData\Local\Temp\Hnc\BinData\EMB000028ec2330.JPG"/>
                          <pic:cNvPicPr/>
                        </pic:nvPicPr>
                        <pic:blipFill>
                          <a:blip r:embed="rId18"/>
                          <a:srcRect t="4065"/>
                          <a:stretch>
                            <a:fillRect/>
                          </a:stretch>
                        </pic:blipFill>
                        <pic:spPr>
                          <a:xfrm>
                            <a:off x="0" y="0"/>
                            <a:ext cx="2955544" cy="2508123"/>
                          </a:xfrm>
                          <a:prstGeom prst="rect">
                            <a:avLst/>
                          </a:prstGeom>
                          <a:effectLst/>
                        </pic:spPr>
                      </pic:pic>
                    </a:graphicData>
                  </a:graphic>
                </wp:inline>
              </w:drawing>
            </w:r>
          </w:p>
        </w:tc>
      </w:tr>
    </w:tbl>
    <w:p>
      <w:pPr>
        <w:pStyle w:val="0"/>
        <w:widowControl w:val="off"/>
        <w:wordWrap w:val="1"/>
        <w:spacing w:after="20" w:line="360"/>
        <w:ind w:left="723" w:hanging="723"/>
        <w:jc w:val="center"/>
      </w:pPr>
    </w:p>
    <w:p>
      <w:pPr>
        <w:pStyle w:val="0"/>
        <w:widowControl w:val="off"/>
        <w:wordWrap w:val="1"/>
        <w:spacing w:before="120" w:after="20" w:line="360"/>
        <w:ind w:left="722" w:hanging="722"/>
        <w:jc w:val="center"/>
        <w:rPr>
          <w:rFonts w:ascii="HCI Poppy" w:eastAsia="휴먼명조"/>
          <w:b/>
          <w:color w:val="000000"/>
          <w:sz w:val="30"/>
        </w:rPr>
      </w:pPr>
    </w:p>
    <w:sectPr>
      <w:footnotePr>
        <w:numFmt w:val="decimal"/>
        <w:numRestart w:val="continuous"/>
      </w:footnotePr>
      <w:endnotePr>
        <w:pos w:val="docEnd"/>
        <w:numFmt w:val="decimal"/>
        <w:numRestart w:val="continuous"/>
      </w:endnotePr>
      <w:pgSz w:w="11906" w:h="16838"/>
      <w:pgMar w:top="1451" w:right="1134" w:bottom="1417" w:left="1134" w:header="601" w:footer="567" w:gutter="0"/>
      <w:cols w:space="0"/>
      <w:type w:val="continuous"/>
    </w:sectPr>
  </w:body>
</w:document>
</file>

<file path=word/numbering.xml><?xml version="1.0" encoding="utf-8"?>
<w:numbering xmlns:r="http://schemas.openxmlformats.org/officeDocument/2006/relationships" xmlns:c="http://schemas.openxmlformats.org/drawingml/2006/chart" xmlns:a="http://schemas.openxmlformats.org/drawingml/2006/main" xmlns:pic="http://schemas.openxmlformats.org/drawingml/2006/picture" xmlns:wp="http://schemas.openxmlformats.org/drawingml/2006/wordprocessingDrawing" xmlns:w="http://schemas.openxmlformats.org/wordprocessingml/2006/main" xmlns:m="http://schemas.openxmlformats.org/officeDocument/2006/math" xmlns:v="urn:schemas-microsoft-com:vml" xmlns:o="urn:schemas-microsoft-com:office:office" xmlns:wvml="urn:schemas-microsoft-com:office:word">
  <w:abstractNum w:abstractNumId="202">
    <w:multiLevelType w:val="multilevel"/>
    <w:lvl w:ilvl="0">
      <w:start w:val="1"/>
      <w:numFmt w:val="decimal"/>
      <w:suff w:val="space"/>
      <w:lvlText w:val="%1."/>
      <w:lvlJc w:val="left"/>
      <w:pStyle w:val="2"/>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start w:val="1"/>
      <w:numFmt w:val="decimal"/>
      <w:suff w:val="nothing"/>
      <w:lvlText w:val=""/>
      <w:lvlJc w:val="left"/>
      <w:rPr>
        <w:rFonts w:ascii="한양신명조" w:hAnsi="한양신명조" w:eastAsia="휴먼명조"/>
        <w:b/>
        <w:color w:val="000000"/>
        <w:spacing w:val="-3"/>
        <w:sz w:val="30"/>
        <w:shd w:val="clear" w:color="000000"/>
      </w:rPr>
    </w:lvl>
    <w:lvl w:ilvl="8">
      <w:start w:val="1"/>
      <w:numFmt w:val="decimal"/>
      <w:suff w:val="nothing"/>
      <w:lvlText w:val=""/>
      <w:lvlJc w:val="left"/>
      <w:rPr>
        <w:rFonts w:ascii="한양신명조" w:hAnsi="한양신명조" w:eastAsia="휴먼명조"/>
        <w:b/>
        <w:color w:val="000000"/>
        <w:spacing w:val="-3"/>
        <w:sz w:val="30"/>
        <w:shd w:val="clear" w:color="000000"/>
      </w:rPr>
    </w:lvl>
  </w:abstractNum>
  <w:abstractNum w:abstractNumId="203">
    <w:multiLevelType w:val="multilevel"/>
    <w:lvl w:ilvl="0">
      <w:start w:val="1"/>
      <w:numFmt w:val="decimal"/>
      <w:suff w:val="space"/>
      <w:lvlText w:val="%1."/>
      <w:lvlJc w:val="left"/>
    </w:lvl>
    <w:lvl w:ilvl="1">
      <w:start w:val="1"/>
      <w:numFmt w:val="ganada"/>
      <w:suff w:val="space"/>
      <w:lvlText w:val="%2."/>
      <w:lvlJc w:val="left"/>
      <w:pStyle w:val="3"/>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start w:val="1"/>
      <w:numFmt w:val="decimal"/>
      <w:suff w:val="nothing"/>
      <w:lvlText w:val=""/>
      <w:lvlJc w:val="left"/>
      <w:rPr>
        <w:rFonts w:ascii="한양신명조" w:hAnsi="한양신명조" w:eastAsia="휴먼명조"/>
        <w:b/>
        <w:color w:val="000000"/>
        <w:spacing w:val="-3"/>
        <w:sz w:val="30"/>
        <w:shd w:val="clear" w:color="000000"/>
      </w:rPr>
    </w:lvl>
    <w:lvl w:ilvl="8">
      <w:start w:val="1"/>
      <w:numFmt w:val="decimal"/>
      <w:suff w:val="nothing"/>
      <w:lvlText w:val=""/>
      <w:lvlJc w:val="left"/>
      <w:rPr>
        <w:rFonts w:ascii="한양신명조" w:hAnsi="한양신명조" w:eastAsia="휴먼명조"/>
        <w:b/>
        <w:color w:val="000000"/>
        <w:spacing w:val="-3"/>
        <w:sz w:val="30"/>
        <w:shd w:val="clear" w:color="000000"/>
      </w:rPr>
    </w:lvl>
  </w:abstractNum>
  <w:abstractNum w:abstractNumId="204">
    <w:multiLevelType w:val="multilevel"/>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pStyle w:val="4"/>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start w:val="1"/>
      <w:numFmt w:val="decimal"/>
      <w:suff w:val="nothing"/>
      <w:lvlText w:val=""/>
      <w:lvlJc w:val="left"/>
      <w:rPr>
        <w:rFonts w:ascii="한양신명조" w:hAnsi="한양신명조" w:eastAsia="휴먼명조"/>
        <w:b/>
        <w:color w:val="000000"/>
        <w:spacing w:val="-3"/>
        <w:sz w:val="30"/>
        <w:shd w:val="clear" w:color="000000"/>
      </w:rPr>
    </w:lvl>
    <w:lvl w:ilvl="8">
      <w:start w:val="1"/>
      <w:numFmt w:val="decimal"/>
      <w:suff w:val="nothing"/>
      <w:lvlText w:val=""/>
      <w:lvlJc w:val="left"/>
      <w:rPr>
        <w:rFonts w:ascii="한양신명조" w:hAnsi="한양신명조" w:eastAsia="휴먼명조"/>
        <w:b/>
        <w:color w:val="000000"/>
        <w:spacing w:val="-3"/>
        <w:sz w:val="30"/>
        <w:shd w:val="clear" w:color="000000"/>
      </w:rPr>
    </w:lvl>
  </w:abstractNum>
  <w:abstractNum w:abstractNumId="205">
    <w:multiLevelType w:val="multilevel"/>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pStyle w:val="5"/>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start w:val="1"/>
      <w:numFmt w:val="decimal"/>
      <w:suff w:val="nothing"/>
      <w:lvlText w:val=""/>
      <w:lvlJc w:val="left"/>
      <w:rPr>
        <w:rFonts w:ascii="한양신명조" w:hAnsi="한양신명조" w:eastAsia="휴먼명조"/>
        <w:b/>
        <w:color w:val="000000"/>
        <w:spacing w:val="-3"/>
        <w:sz w:val="30"/>
        <w:shd w:val="clear" w:color="000000"/>
      </w:rPr>
    </w:lvl>
    <w:lvl w:ilvl="8">
      <w:start w:val="1"/>
      <w:numFmt w:val="decimal"/>
      <w:suff w:val="nothing"/>
      <w:lvlText w:val=""/>
      <w:lvlJc w:val="left"/>
      <w:rPr>
        <w:rFonts w:ascii="한양신명조" w:hAnsi="한양신명조" w:eastAsia="휴먼명조"/>
        <w:b/>
        <w:color w:val="000000"/>
        <w:spacing w:val="-3"/>
        <w:sz w:val="30"/>
        <w:shd w:val="clear" w:color="000000"/>
      </w:rPr>
    </w:lvl>
  </w:abstractNum>
  <w:abstractNum w:abstractNumId="206">
    <w:multiLevelType w:val="multilevel"/>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pStyle w:val="6"/>
    </w:lvl>
    <w:lvl w:ilvl="5">
      <w:start w:val="1"/>
      <w:numFmt w:val="ganada"/>
      <w:suff w:val="space"/>
      <w:lvlText w:val="(%6)"/>
      <w:lvlJc w:val="left"/>
    </w:lvl>
    <w:lvl w:ilvl="6">
      <w:start w:val="1"/>
      <w:numFmt w:val="decimalEnclosedCircle"/>
      <w:suff w:val="space"/>
      <w:lvlText w:val="%7"/>
      <w:lvlJc w:val="left"/>
    </w:lvl>
    <w:lvl w:ilvl="7">
      <w:start w:val="1"/>
      <w:numFmt w:val="decimal"/>
      <w:suff w:val="nothing"/>
      <w:lvlText w:val=""/>
      <w:lvlJc w:val="left"/>
      <w:rPr>
        <w:rFonts w:ascii="한양신명조" w:hAnsi="한양신명조" w:eastAsia="휴먼명조"/>
        <w:b/>
        <w:color w:val="000000"/>
        <w:spacing w:val="-3"/>
        <w:sz w:val="30"/>
        <w:shd w:val="clear" w:color="000000"/>
      </w:rPr>
    </w:lvl>
    <w:lvl w:ilvl="8">
      <w:start w:val="1"/>
      <w:numFmt w:val="decimal"/>
      <w:suff w:val="nothing"/>
      <w:lvlText w:val=""/>
      <w:lvlJc w:val="left"/>
      <w:rPr>
        <w:rFonts w:ascii="한양신명조" w:hAnsi="한양신명조" w:eastAsia="휴먼명조"/>
        <w:b/>
        <w:color w:val="000000"/>
        <w:spacing w:val="-3"/>
        <w:sz w:val="30"/>
        <w:shd w:val="clear" w:color="000000"/>
      </w:rPr>
    </w:lvl>
  </w:abstractNum>
  <w:abstractNum w:abstractNumId="207">
    <w:multiLevelType w:val="multilevel"/>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pStyle w:val="7"/>
    </w:lvl>
    <w:lvl w:ilvl="6">
      <w:start w:val="1"/>
      <w:numFmt w:val="decimalEnclosedCircle"/>
      <w:suff w:val="space"/>
      <w:lvlText w:val="%7"/>
      <w:lvlJc w:val="left"/>
    </w:lvl>
    <w:lvl w:ilvl="7">
      <w:start w:val="1"/>
      <w:numFmt w:val="decimal"/>
      <w:suff w:val="nothing"/>
      <w:lvlText w:val=""/>
      <w:lvlJc w:val="left"/>
      <w:rPr>
        <w:rFonts w:ascii="한양신명조" w:hAnsi="한양신명조" w:eastAsia="휴먼명조"/>
        <w:b/>
        <w:color w:val="000000"/>
        <w:spacing w:val="-3"/>
        <w:sz w:val="30"/>
        <w:shd w:val="clear" w:color="000000"/>
      </w:rPr>
    </w:lvl>
    <w:lvl w:ilvl="8">
      <w:start w:val="1"/>
      <w:numFmt w:val="decimal"/>
      <w:suff w:val="nothing"/>
      <w:lvlText w:val=""/>
      <w:lvlJc w:val="left"/>
      <w:rPr>
        <w:rFonts w:ascii="한양신명조" w:hAnsi="한양신명조" w:eastAsia="휴먼명조"/>
        <w:b/>
        <w:color w:val="000000"/>
        <w:spacing w:val="-3"/>
        <w:sz w:val="30"/>
        <w:shd w:val="clear" w:color="000000"/>
      </w:rPr>
    </w:lvl>
  </w:abstractNum>
  <w:abstractNum w:abstractNumId="208">
    <w:multiLevelType w:val="multilevel"/>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pStyle w:val="8"/>
    </w:lvl>
    <w:lvl w:ilvl="7">
      <w:start w:val="1"/>
      <w:numFmt w:val="decimal"/>
      <w:suff w:val="nothing"/>
      <w:lvlText w:val=""/>
      <w:lvlJc w:val="left"/>
      <w:rPr>
        <w:rFonts w:ascii="한양신명조" w:hAnsi="한양신명조" w:eastAsia="휴먼명조"/>
        <w:b/>
        <w:color w:val="000000"/>
        <w:spacing w:val="-3"/>
        <w:sz w:val="30"/>
        <w:shd w:val="clear" w:color="000000"/>
      </w:rPr>
    </w:lvl>
    <w:lvl w:ilvl="8">
      <w:start w:val="1"/>
      <w:numFmt w:val="decimal"/>
      <w:suff w:val="nothing"/>
      <w:lvlText w:val=""/>
      <w:lvlJc w:val="left"/>
      <w:rPr>
        <w:rFonts w:ascii="한양신명조" w:hAnsi="한양신명조" w:eastAsia="휴먼명조"/>
        <w:b/>
        <w:color w:val="000000"/>
        <w:spacing w:val="-3"/>
        <w:sz w:val="30"/>
        <w:shd w:val="clear" w:color="000000"/>
      </w:rPr>
    </w:lvl>
  </w:abstract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bering>
</file>

<file path=word/settings.xml><?xml version="1.0" encoding="utf-8"?>
<w:settings xmlns:r="http://schemas.openxmlformats.org/officeDocument/2006/relationships" xmlns:c="http://schemas.openxmlformats.org/drawingml/2006/chart" xmlns:a="http://schemas.openxmlformats.org/drawingml/2006/main" xmlns:pic="http://schemas.openxmlformats.org/drawingml/2006/picture" xmlns:wp="http://schemas.openxmlformats.org/drawingml/2006/wordprocessingDrawing" xmlns:w="http://schemas.openxmlformats.org/wordprocessingml/2006/main" xmlns:m="http://schemas.openxmlformats.org/officeDocument/2006/math" xmlns:v="urn:schemas-microsoft-com:vml" xmlns:o="urn:schemas-microsoft-com:office:office" xmlns:wvml="urn:schemas-microsoft-com:office:word">
  <w:zoom w:percent="100"/>
  <w:bordersDoNotSurroundHeader/>
  <w:bordersDoNotSurroundFooter/>
  <w:stylePaneFormatFilter w:val="0001"/>
  <w:defaultTabStop w:val="800"/>
  <w:compat>
    <w:spaceForUL/>
    <w:balanceSingleByteDoubleByteWidth/>
    <w:doNotLeaveBackslashAlone/>
    <w:ulTrailSpace/>
    <w:doNotExpandShiftReturn/>
    <w:adjustLineHeightInTable/>
    <w:useFELayout/>
  </w:compat>
</w:settings>
</file>

<file path=word/styles.xml><?xml version="1.0" encoding="utf-8"?>
<w:styles xmlns:r="http://schemas.openxmlformats.org/officeDocument/2006/relationships" xmlns:c="http://schemas.openxmlformats.org/drawingml/2006/chart" xmlns:a="http://schemas.openxmlformats.org/drawingml/2006/main" xmlns:pic="http://schemas.openxmlformats.org/drawingml/2006/picture" xmlns:wp="http://schemas.openxmlformats.org/drawingml/2006/wordprocessingDrawing" xmlns:w="http://schemas.openxmlformats.org/wordprocessingml/2006/main" xmlns:m="http://schemas.openxmlformats.org/officeDocument/2006/math" xmlns:v="urn:schemas-microsoft-com:vml" xmlns:o="urn:schemas-microsoft-com:office:office" xmlns:wvml="urn:schemas-microsoft-com:office:word">
  <w:style w:type="paragraph" w:styleId="0" w:default="1">
    <w:name w:val="바탕글"/>
    <w:uiPriority w:val="0"/>
    <w:pPr>
      <w:widowControl w:val="off"/>
      <w:pBdr>
        <w:top w:val="none" w:color="000000" w:sz="2" w:space="0"/>
        <w:left w:val="none" w:color="000000" w:sz="2" w:space="0"/>
        <w:bottom w:val="none" w:color="000000" w:sz="2" w:space="0"/>
        <w:right w:val="none" w:color="000000" w:sz="2" w:space="0"/>
      </w:pBdr>
      <w:wordWrap w:val="0"/>
      <w:autoSpaceDE w:val="off"/>
      <w:autoSpaceDN w:val="off"/>
      <w:snapToGrid w:val="off"/>
      <w:spacing w:before="0" w:after="0" w:line="384" w:lineRule="auto"/>
      <w:ind w:left="0" w:right="0" w:firstLine="0"/>
      <w:jc w:val="both"/>
      <w:textAlignment w:val="baseline"/>
    </w:pPr>
    <w:rPr>
      <w:rFonts w:ascii="바탕" w:eastAsia="바탕"/>
      <w:color w:val="000000"/>
      <w:sz w:val="20"/>
      <w:shd w:val="clear" w:color="000000"/>
    </w:rPr>
  </w:style>
  <w:style w:type="paragraph" w:styleId="1">
    <w:name w:val="본문"/>
    <w:uiPriority w:val="1"/>
    <w:pPr>
      <w:widowControl w:val="off"/>
      <w:pBdr>
        <w:top w:val="none" w:color="000000" w:sz="2" w:space="0"/>
        <w:left w:val="none" w:color="000000" w:sz="2" w:space="0"/>
        <w:bottom w:val="none" w:color="000000" w:sz="2" w:space="0"/>
        <w:right w:val="none" w:color="000000" w:sz="2" w:space="0"/>
      </w:pBdr>
      <w:wordWrap w:val="0"/>
      <w:autoSpaceDE w:val="off"/>
      <w:autoSpaceDN w:val="off"/>
      <w:snapToGrid w:val="off"/>
      <w:spacing w:before="0" w:after="0" w:line="384" w:lineRule="auto"/>
      <w:ind w:left="300" w:right="0" w:firstLine="0"/>
      <w:jc w:val="both"/>
      <w:textAlignment w:val="baseline"/>
    </w:pPr>
    <w:rPr>
      <w:rFonts w:ascii="바탕" w:eastAsia="바탕"/>
      <w:color w:val="000000"/>
      <w:sz w:val="20"/>
    </w:rPr>
  </w:style>
  <w:style w:type="paragraph" w:styleId="2">
    <w:name w:val="개요 1"/>
    <w:uiPriority w:val="2"/>
    <w:pPr>
      <w:widowControl w:val="off"/>
      <w:pBdr>
        <w:top w:val="none" w:color="000000" w:sz="2" w:space="0"/>
        <w:left w:val="none" w:color="000000" w:sz="2" w:space="0"/>
        <w:bottom w:val="none" w:color="000000" w:sz="2" w:space="0"/>
        <w:right w:val="none" w:color="000000" w:sz="2" w:space="0"/>
      </w:pBdr>
      <w:wordWrap w:val="0"/>
      <w:autoSpaceDE w:val="off"/>
      <w:autoSpaceDN w:val="off"/>
      <w:snapToGrid w:val="off"/>
      <w:spacing w:before="0" w:after="0" w:line="384" w:lineRule="auto"/>
      <w:ind w:left="200" w:right="0" w:firstLine="0"/>
      <w:jc w:val="both"/>
      <w:textAlignment w:val="baseline"/>
      <w:outlineLvl w:val="0"/>
      <w:numPr>
        <w:numId w:val="202"/>
        <w:ilvl w:val="0"/>
      </w:numPr>
    </w:pPr>
    <w:rPr>
      <w:rFonts w:ascii="바탕" w:eastAsia="바탕"/>
      <w:color w:val="000000"/>
      <w:sz w:val="20"/>
    </w:rPr>
  </w:style>
  <w:style w:type="paragraph" w:styleId="3">
    <w:name w:val="개요 2"/>
    <w:uiPriority w:val="3"/>
    <w:pPr>
      <w:widowControl w:val="off"/>
      <w:pBdr>
        <w:top w:val="none" w:color="000000" w:sz="2" w:space="0"/>
        <w:left w:val="none" w:color="000000" w:sz="2" w:space="0"/>
        <w:bottom w:val="none" w:color="000000" w:sz="2" w:space="0"/>
        <w:right w:val="none" w:color="000000" w:sz="2" w:space="0"/>
      </w:pBdr>
      <w:wordWrap w:val="0"/>
      <w:autoSpaceDE w:val="off"/>
      <w:autoSpaceDN w:val="off"/>
      <w:snapToGrid w:val="off"/>
      <w:spacing w:before="0" w:after="0" w:line="384" w:lineRule="auto"/>
      <w:ind w:left="400" w:right="0" w:firstLine="0"/>
      <w:jc w:val="both"/>
      <w:textAlignment w:val="baseline"/>
      <w:outlineLvl w:val="1"/>
      <w:numPr>
        <w:numId w:val="203"/>
        <w:ilvl w:val="1"/>
      </w:numPr>
    </w:pPr>
    <w:rPr>
      <w:rFonts w:ascii="바탕" w:eastAsia="바탕"/>
      <w:color w:val="000000"/>
      <w:sz w:val="20"/>
    </w:rPr>
  </w:style>
  <w:style w:type="paragraph" w:styleId="4">
    <w:name w:val="개요 3"/>
    <w:uiPriority w:val="4"/>
    <w:pPr>
      <w:widowControl w:val="off"/>
      <w:pBdr>
        <w:top w:val="none" w:color="000000" w:sz="2" w:space="0"/>
        <w:left w:val="none" w:color="000000" w:sz="2" w:space="0"/>
        <w:bottom w:val="none" w:color="000000" w:sz="2" w:space="0"/>
        <w:right w:val="none" w:color="000000" w:sz="2" w:space="0"/>
      </w:pBdr>
      <w:wordWrap w:val="0"/>
      <w:autoSpaceDE w:val="off"/>
      <w:autoSpaceDN w:val="off"/>
      <w:snapToGrid w:val="off"/>
      <w:spacing w:before="0" w:after="0" w:line="384" w:lineRule="auto"/>
      <w:ind w:left="600" w:right="0" w:firstLine="0"/>
      <w:jc w:val="both"/>
      <w:textAlignment w:val="baseline"/>
      <w:outlineLvl w:val="2"/>
      <w:numPr>
        <w:numId w:val="204"/>
        <w:ilvl w:val="2"/>
      </w:numPr>
    </w:pPr>
    <w:rPr>
      <w:rFonts w:ascii="바탕" w:eastAsia="바탕"/>
      <w:color w:val="000000"/>
      <w:sz w:val="20"/>
    </w:rPr>
  </w:style>
  <w:style w:type="paragraph" w:styleId="5">
    <w:name w:val="개요 4"/>
    <w:uiPriority w:val="5"/>
    <w:pPr>
      <w:widowControl w:val="off"/>
      <w:pBdr>
        <w:top w:val="none" w:color="000000" w:sz="2" w:space="0"/>
        <w:left w:val="none" w:color="000000" w:sz="2" w:space="0"/>
        <w:bottom w:val="none" w:color="000000" w:sz="2" w:space="0"/>
        <w:right w:val="none" w:color="000000" w:sz="2" w:space="0"/>
      </w:pBdr>
      <w:wordWrap w:val="0"/>
      <w:autoSpaceDE w:val="off"/>
      <w:autoSpaceDN w:val="off"/>
      <w:snapToGrid w:val="off"/>
      <w:spacing w:before="0" w:after="0" w:line="384" w:lineRule="auto"/>
      <w:ind w:left="800" w:right="0" w:firstLine="0"/>
      <w:jc w:val="both"/>
      <w:textAlignment w:val="baseline"/>
      <w:outlineLvl w:val="3"/>
      <w:numPr>
        <w:numId w:val="205"/>
        <w:ilvl w:val="3"/>
      </w:numPr>
    </w:pPr>
    <w:rPr>
      <w:rFonts w:ascii="바탕" w:eastAsia="바탕"/>
      <w:color w:val="000000"/>
      <w:sz w:val="20"/>
    </w:rPr>
  </w:style>
  <w:style w:type="paragraph" w:styleId="6">
    <w:name w:val="개요 5"/>
    <w:uiPriority w:val="6"/>
    <w:pPr>
      <w:widowControl w:val="off"/>
      <w:pBdr>
        <w:top w:val="none" w:color="000000" w:sz="2" w:space="0"/>
        <w:left w:val="none" w:color="000000" w:sz="2" w:space="0"/>
        <w:bottom w:val="none" w:color="000000" w:sz="2" w:space="0"/>
        <w:right w:val="none" w:color="000000" w:sz="2" w:space="0"/>
      </w:pBdr>
      <w:wordWrap w:val="0"/>
      <w:autoSpaceDE w:val="off"/>
      <w:autoSpaceDN w:val="off"/>
      <w:snapToGrid w:val="off"/>
      <w:spacing w:before="0" w:after="0" w:line="384" w:lineRule="auto"/>
      <w:ind w:left="1000" w:right="0" w:firstLine="0"/>
      <w:jc w:val="both"/>
      <w:textAlignment w:val="baseline"/>
      <w:outlineLvl w:val="4"/>
      <w:numPr>
        <w:numId w:val="206"/>
        <w:ilvl w:val="4"/>
      </w:numPr>
    </w:pPr>
    <w:rPr>
      <w:rFonts w:ascii="바탕" w:eastAsia="바탕"/>
      <w:color w:val="000000"/>
      <w:sz w:val="20"/>
    </w:rPr>
  </w:style>
  <w:style w:type="paragraph" w:styleId="7">
    <w:name w:val="개요 6"/>
    <w:uiPriority w:val="7"/>
    <w:pPr>
      <w:widowControl w:val="off"/>
      <w:pBdr>
        <w:top w:val="none" w:color="000000" w:sz="2" w:space="0"/>
        <w:left w:val="none" w:color="000000" w:sz="2" w:space="0"/>
        <w:bottom w:val="none" w:color="000000" w:sz="2" w:space="0"/>
        <w:right w:val="none" w:color="000000" w:sz="2" w:space="0"/>
      </w:pBdr>
      <w:wordWrap w:val="0"/>
      <w:autoSpaceDE w:val="off"/>
      <w:autoSpaceDN w:val="off"/>
      <w:snapToGrid w:val="off"/>
      <w:spacing w:before="0" w:after="0" w:line="384" w:lineRule="auto"/>
      <w:ind w:left="1200" w:right="0" w:firstLine="0"/>
      <w:jc w:val="both"/>
      <w:textAlignment w:val="baseline"/>
      <w:outlineLvl w:val="5"/>
      <w:numPr>
        <w:numId w:val="207"/>
        <w:ilvl w:val="5"/>
      </w:numPr>
    </w:pPr>
    <w:rPr>
      <w:rFonts w:ascii="바탕" w:eastAsia="바탕"/>
      <w:color w:val="000000"/>
      <w:sz w:val="20"/>
    </w:rPr>
  </w:style>
  <w:style w:type="paragraph" w:styleId="8">
    <w:name w:val="개요 7"/>
    <w:uiPriority w:val="8"/>
    <w:pPr>
      <w:widowControl w:val="off"/>
      <w:pBdr>
        <w:top w:val="none" w:color="000000" w:sz="2" w:space="0"/>
        <w:left w:val="none" w:color="000000" w:sz="2" w:space="0"/>
        <w:bottom w:val="none" w:color="000000" w:sz="2" w:space="0"/>
        <w:right w:val="none" w:color="000000" w:sz="2" w:space="0"/>
      </w:pBdr>
      <w:wordWrap w:val="0"/>
      <w:autoSpaceDE w:val="off"/>
      <w:autoSpaceDN w:val="off"/>
      <w:snapToGrid w:val="off"/>
      <w:spacing w:before="0" w:after="0" w:line="384" w:lineRule="auto"/>
      <w:ind w:left="1400" w:right="0" w:firstLine="0"/>
      <w:jc w:val="both"/>
      <w:textAlignment w:val="baseline"/>
      <w:outlineLvl w:val="6"/>
      <w:numPr>
        <w:numId w:val="208"/>
        <w:ilvl w:val="6"/>
      </w:numPr>
    </w:pPr>
    <w:rPr>
      <w:rFonts w:ascii="바탕" w:eastAsia="바탕"/>
      <w:color w:val="000000"/>
      <w:sz w:val="20"/>
    </w:rPr>
  </w:style>
  <w:style w:type="paragraph" w:styleId="9">
    <w:name w:val="쪽 번호"/>
    <w:uiPriority w:val="9"/>
    <w:pPr>
      <w:widowControl w:val="off"/>
      <w:pBdr>
        <w:top w:val="none" w:color="000000" w:sz="2" w:space="0"/>
        <w:left w:val="none" w:color="000000" w:sz="2" w:space="0"/>
        <w:bottom w:val="none" w:color="000000" w:sz="2" w:space="0"/>
        <w:right w:val="none" w:color="000000" w:sz="2" w:space="0"/>
      </w:pBdr>
      <w:wordWrap w:val="0"/>
      <w:autoSpaceDE w:val="off"/>
      <w:autoSpaceDN w:val="off"/>
      <w:snapToGrid w:val="off"/>
      <w:spacing w:before="0" w:after="0" w:line="384" w:lineRule="auto"/>
      <w:ind w:left="0" w:right="0" w:firstLine="0"/>
      <w:jc w:val="both"/>
      <w:textAlignment w:val="baseline"/>
    </w:pPr>
    <w:rPr>
      <w:rFonts w:ascii="굴림" w:eastAsia="굴림"/>
      <w:color w:val="000000"/>
      <w:sz w:val="20"/>
    </w:rPr>
  </w:style>
  <w:style w:type="paragraph" w:styleId="10">
    <w:name w:val="머리말"/>
    <w:uiPriority w:val="10"/>
    <w:pPr>
      <w:widowControl w:val="off"/>
      <w:pBdr>
        <w:top w:val="none" w:color="000000" w:sz="2" w:space="0"/>
        <w:left w:val="none" w:color="000000" w:sz="2" w:space="0"/>
        <w:bottom w:val="none" w:color="000000" w:sz="2" w:space="0"/>
        <w:right w:val="none" w:color="000000" w:sz="2" w:space="0"/>
      </w:pBdr>
      <w:wordWrap w:val="1"/>
      <w:autoSpaceDE w:val="off"/>
      <w:autoSpaceDN w:val="off"/>
      <w:snapToGrid w:val="off"/>
      <w:spacing w:before="0" w:after="0" w:line="360" w:lineRule="auto"/>
      <w:ind w:left="0" w:right="0" w:firstLine="0"/>
      <w:jc w:val="both"/>
      <w:textAlignment w:val="baseline"/>
    </w:pPr>
    <w:rPr>
      <w:rFonts w:ascii="굴림" w:eastAsia="굴림"/>
      <w:color w:val="000000"/>
      <w:sz w:val="18"/>
    </w:rPr>
  </w:style>
  <w:style w:type="paragraph" w:styleId="11">
    <w:name w:val="각주"/>
    <w:uiPriority w:val="11"/>
    <w:pPr>
      <w:widowControl w:val="off"/>
      <w:pBdr>
        <w:top w:val="none" w:color="000000" w:sz="2" w:space="0"/>
        <w:left w:val="none" w:color="000000" w:sz="2" w:space="0"/>
        <w:bottom w:val="none" w:color="000000" w:sz="2" w:space="0"/>
        <w:right w:val="none" w:color="000000" w:sz="2" w:space="0"/>
      </w:pBdr>
      <w:wordWrap w:val="0"/>
      <w:autoSpaceDE w:val="off"/>
      <w:autoSpaceDN w:val="off"/>
      <w:snapToGrid w:val="off"/>
      <w:spacing w:before="0" w:after="0" w:line="312" w:lineRule="auto"/>
      <w:ind w:left="262" w:right="0" w:hanging="262"/>
      <w:jc w:val="both"/>
      <w:textAlignment w:val="baseline"/>
    </w:pPr>
    <w:rPr>
      <w:rFonts w:ascii="바탕" w:eastAsia="바탕"/>
      <w:color w:val="000000"/>
      <w:spacing w:val="-4"/>
      <w:w w:val="95"/>
      <w:sz w:val="18"/>
    </w:rPr>
  </w:style>
  <w:style w:type="paragraph" w:styleId="12">
    <w:name w:val="미주"/>
    <w:uiPriority w:val="12"/>
    <w:pPr>
      <w:widowControl w:val="off"/>
      <w:pBdr>
        <w:top w:val="none" w:color="000000" w:sz="2" w:space="0"/>
        <w:left w:val="none" w:color="000000" w:sz="2" w:space="0"/>
        <w:bottom w:val="none" w:color="000000" w:sz="2" w:space="0"/>
        <w:right w:val="none" w:color="000000" w:sz="2" w:space="0"/>
      </w:pBdr>
      <w:wordWrap w:val="0"/>
      <w:autoSpaceDE w:val="off"/>
      <w:autoSpaceDN w:val="off"/>
      <w:snapToGrid w:val="off"/>
      <w:spacing w:before="0" w:after="0" w:line="312" w:lineRule="auto"/>
      <w:ind w:left="262" w:right="0" w:hanging="262"/>
      <w:jc w:val="both"/>
      <w:textAlignment w:val="baseline"/>
    </w:pPr>
    <w:rPr>
      <w:rFonts w:ascii="바탕" w:eastAsia="바탕"/>
      <w:color w:val="000000"/>
      <w:spacing w:val="-4"/>
      <w:w w:val="95"/>
      <w:sz w:val="18"/>
    </w:rPr>
  </w:style>
  <w:style w:type="paragraph" w:styleId="13">
    <w:name w:val="메모"/>
    <w:uiPriority w:val="13"/>
    <w:pPr>
      <w:widowControl w:val="off"/>
      <w:pBdr>
        <w:top w:val="none" w:color="000000" w:sz="2" w:space="0"/>
        <w:left w:val="none" w:color="000000" w:sz="2" w:space="0"/>
        <w:bottom w:val="none" w:color="000000" w:sz="2" w:space="0"/>
        <w:right w:val="none" w:color="000000" w:sz="2" w:space="0"/>
      </w:pBdr>
      <w:wordWrap w:val="0"/>
      <w:autoSpaceDE w:val="off"/>
      <w:autoSpaceDN w:val="off"/>
      <w:snapToGrid/>
      <w:spacing w:before="0" w:after="0" w:line="384" w:lineRule="auto"/>
      <w:ind w:left="0" w:right="0" w:firstLine="0"/>
      <w:jc w:val="both"/>
      <w:textAlignment w:val="baseline"/>
    </w:pPr>
    <w:rPr>
      <w:rFonts w:ascii="굴림" w:eastAsia="굴림"/>
      <w:color w:val="000000"/>
      <w:spacing w:val="-4"/>
      <w:w w:val="95"/>
      <w:sz w:val="18"/>
    </w:rPr>
  </w:style>
  <w:style w:type="paragraph" w:styleId="14">
    <w:name w:val="MS바탕글"/>
    <w:uiPriority w:val="14"/>
    <w:pPr>
      <w:widowControl w:val="off"/>
      <w:pBdr>
        <w:top w:val="none" w:color="000000" w:sz="2" w:space="0"/>
        <w:left w:val="none" w:color="000000" w:sz="2" w:space="0"/>
        <w:bottom w:val="none" w:color="000000" w:sz="2" w:space="0"/>
        <w:right w:val="none" w:color="000000" w:sz="2" w:space="0"/>
      </w:pBdr>
      <w:wordWrap w:val="0"/>
      <w:autoSpaceDE w:val="off"/>
      <w:autoSpaceDN w:val="off"/>
      <w:snapToGrid/>
      <w:spacing w:before="0" w:after="0" w:line="240" w:lineRule="auto"/>
      <w:ind w:left="0" w:right="0" w:firstLine="0"/>
      <w:jc w:val="both"/>
      <w:textAlignment w:val="baseline"/>
    </w:pPr>
    <w:rPr>
      <w:rFonts w:ascii="Times New Roman" w:eastAsia="바탕체"/>
      <w:color w:val="000000"/>
      <w:sz w:val="20"/>
    </w:rPr>
  </w:style>
  <w:style w:type="paragraph" w:styleId="15">
    <w:name w:val="..^^.."/>
    <w:uiPriority w:val="15"/>
    <w:pPr>
      <w:widowControl w:val="off"/>
      <w:pBdr>
        <w:top w:val="none" w:color="000000" w:sz="2" w:space="0"/>
        <w:left w:val="none" w:color="000000" w:sz="2" w:space="0"/>
        <w:bottom w:val="none" w:color="000000" w:sz="2" w:space="0"/>
        <w:right w:val="none" w:color="000000" w:sz="2" w:space="0"/>
      </w:pBdr>
      <w:wordWrap w:val="0"/>
      <w:autoSpaceDE w:val="off"/>
      <w:autoSpaceDN w:val="off"/>
      <w:snapToGrid w:val="off"/>
      <w:spacing w:before="0" w:after="0" w:line="384" w:lineRule="auto"/>
      <w:ind w:left="0" w:right="0" w:firstLine="0"/>
      <w:jc w:val="both"/>
      <w:textAlignment w:val="baseline"/>
    </w:pPr>
    <w:rPr>
      <w:rFonts w:ascii="#신문태명" w:eastAsia="#신문태명"/>
      <w:color w:val="000000"/>
      <w:sz w:val="28"/>
    </w:rPr>
  </w:style>
  <w:style w:type="paragraph" w:styleId="16">
    <w:name w:val="바탕글 사본1"/>
    <w:uiPriority w:val="16"/>
    <w:pPr>
      <w:widowControl w:val="off"/>
      <w:pBdr>
        <w:top w:val="none" w:color="000000" w:sz="2" w:space="0"/>
        <w:left w:val="none" w:color="000000" w:sz="2" w:space="0"/>
        <w:bottom w:val="none" w:color="000000" w:sz="2" w:space="0"/>
        <w:right w:val="none" w:color="000000" w:sz="2" w:space="0"/>
      </w:pBdr>
      <w:wordWrap w:val="0"/>
      <w:autoSpaceDE w:val="off"/>
      <w:autoSpaceDN w:val="off"/>
      <w:snapToGrid/>
      <w:spacing w:before="0" w:after="0" w:line="384" w:lineRule="auto"/>
      <w:ind w:left="0" w:right="0" w:firstLine="0"/>
      <w:jc w:val="both"/>
      <w:textAlignment w:val="baseline"/>
    </w:pPr>
    <w:rPr>
      <w:rFonts w:ascii="휴먼명조" w:eastAsia="휴먼명조"/>
      <w:color w:val="000000"/>
      <w:sz w:val="32"/>
    </w:rPr>
  </w:style>
  <w:style w:type="paragraph" w:styleId="17">
    <w:name w:val="xl69"/>
    <w:uiPriority w:val="17"/>
    <w:pPr>
      <w:widowControl w:val="off"/>
      <w:pBdr>
        <w:top w:val="none" w:color="000000" w:sz="2" w:space="0"/>
        <w:left w:val="none" w:color="000000" w:sz="2" w:space="0"/>
        <w:bottom w:val="none" w:color="000000" w:sz="2" w:space="0"/>
        <w:right w:val="none" w:color="000000" w:sz="2" w:space="0"/>
      </w:pBdr>
      <w:wordWrap w:val="0"/>
      <w:autoSpaceDE w:val="off"/>
      <w:autoSpaceDN w:val="off"/>
      <w:snapToGrid/>
      <w:spacing w:before="0" w:after="0" w:line="384" w:lineRule="auto"/>
      <w:ind w:left="0" w:right="0" w:firstLine="0"/>
      <w:jc w:val="center"/>
      <w:textAlignment w:val="baseline"/>
    </w:pPr>
    <w:rPr>
      <w:rFonts w:ascii="맑은 고딕" w:eastAsia="맑은 고딕"/>
      <w:color w:val="000000"/>
      <w:sz w:val="22"/>
    </w:rPr>
  </w:style>
  <w:style w:type="paragraph" w:styleId="18">
    <w:name w:val="xl70"/>
    <w:uiPriority w:val="18"/>
    <w:pPr>
      <w:widowControl w:val="off"/>
      <w:pBdr>
        <w:top w:val="none" w:color="000000" w:sz="2" w:space="0"/>
        <w:left w:val="none" w:color="000000" w:sz="2" w:space="0"/>
        <w:bottom w:val="none" w:color="000000" w:sz="2" w:space="0"/>
        <w:right w:val="none" w:color="000000" w:sz="2" w:space="0"/>
      </w:pBdr>
      <w:wordWrap w:val="0"/>
      <w:autoSpaceDE w:val="off"/>
      <w:autoSpaceDN w:val="off"/>
      <w:snapToGrid/>
      <w:spacing w:before="0" w:after="0" w:line="384" w:lineRule="auto"/>
      <w:ind w:left="0" w:right="0" w:firstLine="0"/>
      <w:jc w:val="center"/>
      <w:textAlignment w:val="baseline"/>
    </w:pPr>
    <w:rPr>
      <w:rFonts w:ascii="맑은 고딕" w:eastAsia="맑은 고딕"/>
      <w:color w:val="000000"/>
      <w:sz w:val="22"/>
    </w:rPr>
  </w:style>
  <w:style w:type="paragraph" w:styleId="19">
    <w:name w:val="xl71"/>
    <w:uiPriority w:val="19"/>
    <w:pPr>
      <w:widowControl w:val="off"/>
      <w:pBdr>
        <w:top w:val="none" w:color="000000" w:sz="2" w:space="0"/>
        <w:left w:val="none" w:color="000000" w:sz="2" w:space="0"/>
        <w:bottom w:val="none" w:color="000000" w:sz="2" w:space="0"/>
        <w:right w:val="none" w:color="000000" w:sz="2" w:space="0"/>
      </w:pBdr>
      <w:wordWrap w:val="0"/>
      <w:autoSpaceDE w:val="off"/>
      <w:autoSpaceDN w:val="off"/>
      <w:snapToGrid/>
      <w:spacing w:before="0" w:after="0" w:line="384" w:lineRule="auto"/>
      <w:ind w:left="0" w:right="0" w:firstLine="0"/>
      <w:jc w:val="center"/>
      <w:textAlignment w:val="baseline"/>
    </w:pPr>
    <w:rPr>
      <w:rFonts w:ascii="맑은 고딕" w:eastAsia="맑은 고딕"/>
      <w:color w:val="000000"/>
      <w:sz w:val="22"/>
    </w:rPr>
  </w:style>
  <w:style w:type="paragraph" w:styleId="20">
    <w:name w:val="xl73"/>
    <w:uiPriority w:val="20"/>
    <w:pPr>
      <w:widowControl w:val="off"/>
      <w:pBdr>
        <w:top w:val="none" w:color="000000" w:sz="2" w:space="0"/>
        <w:left w:val="none" w:color="000000" w:sz="2" w:space="0"/>
        <w:bottom w:val="none" w:color="000000" w:sz="2" w:space="0"/>
        <w:right w:val="none" w:color="000000" w:sz="2" w:space="0"/>
      </w:pBdr>
      <w:wordWrap w:val="1"/>
      <w:autoSpaceDE w:val="off"/>
      <w:autoSpaceDN w:val="off"/>
      <w:snapToGrid/>
      <w:spacing w:before="0" w:after="0" w:line="240" w:lineRule="auto"/>
      <w:ind w:left="0" w:right="0" w:firstLine="0"/>
      <w:jc w:val="center"/>
      <w:textAlignment w:val="center"/>
    </w:pPr>
    <w:rPr>
      <w:rFonts w:ascii="돋움" w:eastAsia="돋움"/>
      <w:color w:val="000000"/>
      <w:sz w:val="20"/>
    </w:rPr>
  </w:style>
  <w:style w:type="paragraph" w:styleId="21">
    <w:name w:val="xl72"/>
    <w:uiPriority w:val="21"/>
    <w:pPr>
      <w:widowControl w:val="off"/>
      <w:pBdr>
        <w:top w:val="none" w:color="000000" w:sz="2" w:space="0"/>
        <w:left w:val="none" w:color="000000" w:sz="2" w:space="0"/>
        <w:bottom w:val="none" w:color="000000" w:sz="2" w:space="0"/>
        <w:right w:val="none" w:color="000000" w:sz="2" w:space="0"/>
      </w:pBdr>
      <w:wordWrap w:val="1"/>
      <w:autoSpaceDE w:val="off"/>
      <w:autoSpaceDN w:val="off"/>
      <w:snapToGrid/>
      <w:spacing w:before="0" w:after="0" w:line="240" w:lineRule="auto"/>
      <w:ind w:left="0" w:right="0" w:firstLine="0"/>
      <w:jc w:val="center"/>
      <w:textAlignment w:val="center"/>
    </w:pPr>
    <w:rPr>
      <w:rFonts w:ascii="돋움" w:eastAsia="돋움"/>
      <w:color w:val="000000"/>
      <w:sz w:val="20"/>
    </w:rPr>
  </w:style>
  <w:style w:type="paragraph" w:styleId="22">
    <w:name w:val="xl74"/>
    <w:uiPriority w:val="22"/>
    <w:pPr>
      <w:widowControl w:val="off"/>
      <w:pBdr>
        <w:top w:val="none" w:color="000000" w:sz="2" w:space="0"/>
        <w:left w:val="none" w:color="000000" w:sz="2" w:space="0"/>
        <w:bottom w:val="none" w:color="000000" w:sz="2" w:space="0"/>
        <w:right w:val="none" w:color="000000" w:sz="2" w:space="0"/>
      </w:pBdr>
      <w:wordWrap w:val="1"/>
      <w:autoSpaceDE w:val="off"/>
      <w:autoSpaceDN w:val="off"/>
      <w:snapToGrid/>
      <w:spacing w:before="0" w:after="0" w:line="240" w:lineRule="auto"/>
      <w:ind w:left="0" w:right="0" w:firstLine="0"/>
      <w:jc w:val="center"/>
      <w:textAlignment w:val="center"/>
    </w:pPr>
    <w:rPr>
      <w:rFonts w:ascii="돋움" w:eastAsia="돋움"/>
      <w:color w:val="000000"/>
      <w:sz w:val="20"/>
    </w:rPr>
  </w:style>
  <w:style w:type="paragraph" w:styleId="23">
    <w:name w:val="@ 당구장"/>
    <w:uiPriority w:val="23"/>
    <w:pPr>
      <w:widowControl w:val="off"/>
      <w:pBdr>
        <w:top w:val="none" w:color="000000" w:sz="2" w:space="0"/>
        <w:left w:val="none" w:color="000000" w:sz="2" w:space="0"/>
        <w:bottom w:val="none" w:color="000000" w:sz="2" w:space="0"/>
        <w:right w:val="none" w:color="000000" w:sz="2" w:space="0"/>
      </w:pBdr>
      <w:wordWrap w:val="0"/>
      <w:autoSpaceDE w:val="off"/>
      <w:autoSpaceDN w:val="off"/>
      <w:snapToGrid w:val="off"/>
      <w:spacing w:before="20" w:after="100" w:line="360" w:lineRule="auto"/>
      <w:ind w:left="904" w:right="0" w:hanging="304"/>
      <w:jc w:val="both"/>
      <w:textAlignment w:val="baseline"/>
    </w:pPr>
    <w:rPr>
      <w:rFonts w:ascii="산돌고딕 L" w:eastAsia="산돌고딕 L"/>
      <w:color w:val="000000"/>
      <w:spacing w:val="-5"/>
      <w:sz w:val="22"/>
    </w:rPr>
  </w:style>
  <w:style w:type="paragraph" w:styleId="24">
    <w:name w:val="본문(1.신명태명 14)"/>
    <w:uiPriority w:val="24"/>
    <w:pPr>
      <w:widowControl w:val="off"/>
      <w:pBdr>
        <w:top w:val="none" w:color="000000" w:sz="2" w:space="0"/>
        <w:left w:val="none" w:color="000000" w:sz="2" w:space="0"/>
        <w:bottom w:val="none" w:color="000000" w:sz="2" w:space="0"/>
        <w:right w:val="none" w:color="000000" w:sz="2" w:space="0"/>
      </w:pBdr>
      <w:wordWrap w:val="0"/>
      <w:autoSpaceDE w:val="off"/>
      <w:autoSpaceDN w:val="off"/>
      <w:snapToGrid w:val="off"/>
      <w:spacing w:before="340" w:after="0" w:line="384" w:lineRule="auto"/>
      <w:ind w:left="0" w:right="0" w:firstLine="0"/>
      <w:jc w:val="both"/>
      <w:textAlignment w:val="baseline"/>
    </w:pPr>
    <w:rPr>
      <w:rFonts w:ascii="신명 태명조" w:eastAsia="신명 태명조"/>
      <w:b/>
      <w:color w:val="000000"/>
      <w:sz w:val="30"/>
    </w:rPr>
  </w:style>
</w:styles>
</file>

<file path=word/_rels/document.xml.rels><?xml version="1.0" encoding="UTF-8" standalone="yes" ?><Relationships xmlns="http://schemas.openxmlformats.org/package/2006/relationships"><Relationship Id="rId1" Type="http://schemas.openxmlformats.org/officeDocument/2006/relationships/image" Target="media/image16.bmp"  /><Relationship Id="rId10" Type="http://schemas.openxmlformats.org/officeDocument/2006/relationships/image" Target="media/image23.bmp"  /><Relationship Id="rId11" Type="http://schemas.openxmlformats.org/officeDocument/2006/relationships/image" Target="media/image24.bmp"  /><Relationship Id="rId12" Type="http://schemas.openxmlformats.org/officeDocument/2006/relationships/image" Target="media/image25.jpeg"  /><Relationship Id="rId13" Type="http://schemas.openxmlformats.org/officeDocument/2006/relationships/image" Target="media/image26.jpeg"  /><Relationship Id="rId14" Type="http://schemas.openxmlformats.org/officeDocument/2006/relationships/image" Target="media/image27.jpeg"  /><Relationship Id="rId15" Type="http://schemas.openxmlformats.org/officeDocument/2006/relationships/image" Target="media/image28.jpeg"  /><Relationship Id="rId16" Type="http://schemas.openxmlformats.org/officeDocument/2006/relationships/image" Target="media/image29.jpeg"  /><Relationship Id="rId17" Type="http://schemas.openxmlformats.org/officeDocument/2006/relationships/image" Target="media/image30.jpeg"  /><Relationship Id="rId18" Type="http://schemas.openxmlformats.org/officeDocument/2006/relationships/image" Target="media/image31.jpeg"  /><Relationship Id="rId19" Type="http://schemas.openxmlformats.org/officeDocument/2006/relationships/settings" Target="settings.xml"  /><Relationship Id="rId2" Type="http://schemas.openxmlformats.org/officeDocument/2006/relationships/image" Target="media/image16.bmp"  /><Relationship Id="rId20" Type="http://schemas.openxmlformats.org/officeDocument/2006/relationships/styles" Target="styles.xml"  /><Relationship Id="rId21" Type="http://schemas.openxmlformats.org/officeDocument/2006/relationships/numbering" Target="numbering.xml"  /><Relationship Id="rId3" Type="http://schemas.openxmlformats.org/officeDocument/2006/relationships/image" Target="media/image16.bmp"  /><Relationship Id="rId4" Type="http://schemas.openxmlformats.org/officeDocument/2006/relationships/image" Target="media/image17.wmf"  /><Relationship Id="rId5" Type="http://schemas.openxmlformats.org/officeDocument/2006/relationships/image" Target="media/image18.wmf"  /><Relationship Id="rId6" Type="http://schemas.openxmlformats.org/officeDocument/2006/relationships/image" Target="media/image19.bmp"  /><Relationship Id="rId7" Type="http://schemas.openxmlformats.org/officeDocument/2006/relationships/image" Target="media/image20.jpeg"  /><Relationship Id="rId8" Type="http://schemas.openxmlformats.org/officeDocument/2006/relationships/image" Target="media/image21.jpeg"  /><Relationship Id="rId9" Type="http://schemas.openxmlformats.org/officeDocument/2006/relationships/image" Target="media/image22.bmp"  /></Relationships>
</file>

<file path=docProps/app.xml><?xml version="1.0" encoding="utf-8"?>
<ep:Properties xmlns:r="http://schemas.openxmlformats.org/officeDocument/2006/relationships" xmlns:ep="http://schemas.openxmlformats.org/officeDocument/2006/extended-properties" xmlns:vt="http://schemas.openxmlformats.org/officeDocument/2006/docPropsVTypes">
  <ep:Application>Hancom Office Hanword</ep:Application>
  <ep:AppVersion>12.3</ep:AppVersion>
</ep:Properties>
</file>

<file path=docProps/core.xml><?xml version="1.0" encoding="utf-8"?>
<cp:coreProperties xmlns:r="http://schemas.openxmlformats.org/officeDocument/2006/relationships" xmlns:cp="http://schemas.openxmlformats.org/package/2006/metadata/core-properties" xmlns:dc="http://purl.org/dc/elements/1.1/" xmlns:dcterms="http://purl.org/dc/terms/" xmlns:dcmitype="http://purl.org/dc/dcmitype/" xmlns:xsi="http://www.w3.org/2001/XMLSchema-instance">
  <dc:title>□ 국립공원관리공단</dc:title>
  <dc:creator>강태원</dc:creator>
  <cp:lastModifiedBy>정서연</cp:lastModifiedBy>
  <dcterms:created xsi:type="dcterms:W3CDTF">2017-06-28T00:45:03.136</dcterms:created>
  <dcterms:modified xsi:type="dcterms:W3CDTF">2019-09-17T08:29:57.460</dcterms:modified>
  <cp:version>0501.0001.01</cp:version>
</cp:coreProperties>
</file>